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459" w:type="dxa"/>
        <w:tblLook w:val="04A0" w:firstRow="1" w:lastRow="0" w:firstColumn="1" w:lastColumn="0" w:noHBand="0" w:noVBand="1"/>
      </w:tblPr>
      <w:tblGrid>
        <w:gridCol w:w="3866"/>
        <w:gridCol w:w="6057"/>
      </w:tblGrid>
      <w:tr w:rsidR="00232D84" w:rsidRPr="00F54190" w14:paraId="73D9622E" w14:textId="77777777" w:rsidTr="00A1786B">
        <w:tc>
          <w:tcPr>
            <w:tcW w:w="3866" w:type="dxa"/>
          </w:tcPr>
          <w:p w14:paraId="12043B84" w14:textId="77777777" w:rsidR="006421D4" w:rsidRPr="00F54190" w:rsidRDefault="006421D4" w:rsidP="00B712D6">
            <w:pPr>
              <w:pStyle w:val="u1"/>
              <w:keepNext w:val="0"/>
              <w:widowControl w:val="0"/>
              <w:jc w:val="center"/>
              <w:rPr>
                <w:sz w:val="26"/>
                <w:szCs w:val="26"/>
              </w:rPr>
            </w:pPr>
            <w:r w:rsidRPr="00F54190">
              <w:rPr>
                <w:sz w:val="26"/>
                <w:szCs w:val="26"/>
              </w:rPr>
              <w:t>ỦY BAN NHÂN DÂN</w:t>
            </w:r>
          </w:p>
          <w:p w14:paraId="476BE9C1" w14:textId="77777777" w:rsidR="006421D4" w:rsidRPr="00F54190" w:rsidRDefault="00EE2387" w:rsidP="00B712D6">
            <w:pPr>
              <w:pStyle w:val="u1"/>
              <w:keepNext w:val="0"/>
              <w:widowControl w:val="0"/>
              <w:jc w:val="center"/>
              <w:rPr>
                <w:sz w:val="26"/>
                <w:szCs w:val="26"/>
              </w:rPr>
            </w:pPr>
            <w:r w:rsidRPr="00F54190">
              <w:rPr>
                <w:noProof/>
                <w:sz w:val="26"/>
                <w:szCs w:val="26"/>
              </w:rPr>
              <mc:AlternateContent>
                <mc:Choice Requires="wps">
                  <w:drawing>
                    <wp:anchor distT="0" distB="0" distL="114300" distR="114300" simplePos="0" relativeHeight="251656704" behindDoc="0" locked="0" layoutInCell="1" allowOverlap="1" wp14:anchorId="722F6347" wp14:editId="1F00953A">
                      <wp:simplePos x="0" y="0"/>
                      <wp:positionH relativeFrom="column">
                        <wp:posOffset>535305</wp:posOffset>
                      </wp:positionH>
                      <wp:positionV relativeFrom="paragraph">
                        <wp:posOffset>247650</wp:posOffset>
                      </wp:positionV>
                      <wp:extent cx="1143000" cy="0"/>
                      <wp:effectExtent l="0" t="0" r="0" b="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F76153" id="Line 5"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15pt,19.5pt" to="132.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g1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"/>
                  </w:pict>
                </mc:Fallback>
              </mc:AlternateContent>
            </w:r>
            <w:r w:rsidR="006421D4" w:rsidRPr="00F54190">
              <w:rPr>
                <w:sz w:val="26"/>
                <w:szCs w:val="26"/>
              </w:rPr>
              <w:t>TỈNH THỪA THIÊN HUẾ</w:t>
            </w:r>
          </w:p>
        </w:tc>
        <w:tc>
          <w:tcPr>
            <w:tcW w:w="6057" w:type="dxa"/>
          </w:tcPr>
          <w:p w14:paraId="11F370CD" w14:textId="77777777" w:rsidR="006421D4" w:rsidRPr="00F54190" w:rsidRDefault="006421D4" w:rsidP="00B712D6">
            <w:pPr>
              <w:pStyle w:val="u1"/>
              <w:keepNext w:val="0"/>
              <w:widowControl w:val="0"/>
              <w:ind w:left="-146" w:right="-108"/>
              <w:jc w:val="center"/>
              <w:rPr>
                <w:sz w:val="26"/>
                <w:szCs w:val="26"/>
              </w:rPr>
            </w:pPr>
            <w:r w:rsidRPr="00F54190">
              <w:rPr>
                <w:sz w:val="26"/>
                <w:szCs w:val="26"/>
              </w:rPr>
              <w:t>CỘNG HÒA XÃ HỘI CHỦ NGHĨA VIỆT NAM</w:t>
            </w:r>
          </w:p>
          <w:p w14:paraId="433B1A3A" w14:textId="77777777" w:rsidR="006421D4" w:rsidRPr="00F54190" w:rsidRDefault="006421D4" w:rsidP="00B712D6">
            <w:pPr>
              <w:widowControl w:val="0"/>
              <w:ind w:left="-146" w:right="-108"/>
              <w:jc w:val="center"/>
              <w:rPr>
                <w:b/>
                <w:sz w:val="26"/>
                <w:szCs w:val="26"/>
              </w:rPr>
            </w:pPr>
            <w:r w:rsidRPr="00F54190">
              <w:rPr>
                <w:b/>
                <w:sz w:val="26"/>
                <w:szCs w:val="26"/>
              </w:rPr>
              <w:t>Độc lập - Tự do - Hạnh phúc</w:t>
            </w:r>
          </w:p>
          <w:p w14:paraId="4D69EDEC" w14:textId="77777777" w:rsidR="006421D4" w:rsidRPr="00F54190" w:rsidRDefault="00EE2387" w:rsidP="00B712D6">
            <w:pPr>
              <w:pStyle w:val="u1"/>
              <w:keepNext w:val="0"/>
              <w:widowControl w:val="0"/>
              <w:jc w:val="center"/>
              <w:rPr>
                <w:sz w:val="26"/>
                <w:szCs w:val="26"/>
              </w:rPr>
            </w:pPr>
            <w:r w:rsidRPr="00F54190">
              <w:rPr>
                <w:noProof/>
                <w:sz w:val="26"/>
                <w:szCs w:val="26"/>
              </w:rPr>
              <mc:AlternateContent>
                <mc:Choice Requires="wps">
                  <w:drawing>
                    <wp:anchor distT="0" distB="0" distL="114300" distR="114300" simplePos="0" relativeHeight="251657728" behindDoc="0" locked="0" layoutInCell="1" allowOverlap="1" wp14:anchorId="7469A46A" wp14:editId="13D56841">
                      <wp:simplePos x="0" y="0"/>
                      <wp:positionH relativeFrom="column">
                        <wp:posOffset>735330</wp:posOffset>
                      </wp:positionH>
                      <wp:positionV relativeFrom="paragraph">
                        <wp:posOffset>27305</wp:posOffset>
                      </wp:positionV>
                      <wp:extent cx="2195195" cy="0"/>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C9C29C"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9pt,2.15pt" to="23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"/>
                  </w:pict>
                </mc:Fallback>
              </mc:AlternateContent>
            </w:r>
          </w:p>
        </w:tc>
      </w:tr>
      <w:tr w:rsidR="00232D84" w:rsidRPr="00F54190" w14:paraId="4BF93942" w14:textId="77777777" w:rsidTr="00A1786B">
        <w:tc>
          <w:tcPr>
            <w:tcW w:w="3866" w:type="dxa"/>
          </w:tcPr>
          <w:p w14:paraId="75986AAE" w14:textId="5BE707FF" w:rsidR="006421D4" w:rsidRPr="00F54190" w:rsidRDefault="006421D4" w:rsidP="00B712D6">
            <w:pPr>
              <w:pStyle w:val="u1"/>
              <w:keepNext w:val="0"/>
              <w:widowControl w:val="0"/>
              <w:jc w:val="center"/>
              <w:rPr>
                <w:b w:val="0"/>
                <w:sz w:val="26"/>
                <w:szCs w:val="26"/>
              </w:rPr>
            </w:pPr>
            <w:r w:rsidRPr="00F54190">
              <w:rPr>
                <w:b w:val="0"/>
                <w:sz w:val="26"/>
                <w:szCs w:val="26"/>
              </w:rPr>
              <w:t xml:space="preserve">Số: </w:t>
            </w:r>
            <w:r w:rsidR="008C33E9" w:rsidRPr="00F54190">
              <w:rPr>
                <w:b w:val="0"/>
                <w:sz w:val="26"/>
                <w:szCs w:val="26"/>
              </w:rPr>
              <w:t xml:space="preserve"> </w:t>
            </w:r>
            <w:r w:rsidR="00D8220B" w:rsidRPr="00F54190">
              <w:rPr>
                <w:b w:val="0"/>
                <w:sz w:val="26"/>
                <w:szCs w:val="26"/>
              </w:rPr>
              <w:t xml:space="preserve">     </w:t>
            </w:r>
            <w:r w:rsidR="00C7009C" w:rsidRPr="00F54190">
              <w:rPr>
                <w:b w:val="0"/>
                <w:sz w:val="26"/>
                <w:szCs w:val="26"/>
              </w:rPr>
              <w:t xml:space="preserve">   </w:t>
            </w:r>
            <w:r w:rsidRPr="00F54190">
              <w:rPr>
                <w:b w:val="0"/>
                <w:sz w:val="26"/>
                <w:szCs w:val="26"/>
              </w:rPr>
              <w:t>/</w:t>
            </w:r>
            <w:r w:rsidR="00326655" w:rsidRPr="00F54190">
              <w:rPr>
                <w:b w:val="0"/>
                <w:sz w:val="26"/>
                <w:szCs w:val="26"/>
              </w:rPr>
              <w:t>2023/</w:t>
            </w:r>
            <w:r w:rsidRPr="00F54190">
              <w:rPr>
                <w:b w:val="0"/>
                <w:sz w:val="26"/>
                <w:szCs w:val="26"/>
              </w:rPr>
              <w:t>QĐ-UBND</w:t>
            </w:r>
          </w:p>
          <w:p w14:paraId="73418BAB" w14:textId="77777777" w:rsidR="00A55B48" w:rsidRPr="00F54190" w:rsidRDefault="00A55B48" w:rsidP="00B712D6">
            <w:pPr>
              <w:widowControl w:val="0"/>
              <w:spacing w:before="120"/>
              <w:jc w:val="center"/>
              <w:rPr>
                <w:b/>
                <w:sz w:val="26"/>
                <w:szCs w:val="26"/>
              </w:rPr>
            </w:pPr>
            <w:r w:rsidRPr="00F54190">
              <w:rPr>
                <w:b/>
                <w:sz w:val="26"/>
                <w:szCs w:val="26"/>
              </w:rPr>
              <w:t>(DỰ THẢO)</w:t>
            </w:r>
          </w:p>
        </w:tc>
        <w:tc>
          <w:tcPr>
            <w:tcW w:w="6057" w:type="dxa"/>
          </w:tcPr>
          <w:p w14:paraId="34982611" w14:textId="0702364D" w:rsidR="006421D4" w:rsidRPr="00F54190" w:rsidRDefault="006421D4" w:rsidP="00B712D6">
            <w:pPr>
              <w:widowControl w:val="0"/>
              <w:jc w:val="center"/>
              <w:rPr>
                <w:sz w:val="26"/>
                <w:szCs w:val="26"/>
              </w:rPr>
            </w:pPr>
            <w:r w:rsidRPr="00F54190">
              <w:rPr>
                <w:i/>
                <w:sz w:val="26"/>
                <w:szCs w:val="26"/>
              </w:rPr>
              <w:t>Thừa Thiên</w:t>
            </w:r>
            <w:r w:rsidRPr="00F54190">
              <w:rPr>
                <w:sz w:val="26"/>
                <w:szCs w:val="26"/>
              </w:rPr>
              <w:t xml:space="preserve"> </w:t>
            </w:r>
            <w:r w:rsidRPr="00F54190">
              <w:rPr>
                <w:i/>
                <w:sz w:val="26"/>
                <w:szCs w:val="26"/>
              </w:rPr>
              <w:t xml:space="preserve">Huế, ngày  </w:t>
            </w:r>
            <w:r w:rsidR="008C2593" w:rsidRPr="00F54190">
              <w:rPr>
                <w:i/>
                <w:sz w:val="26"/>
                <w:szCs w:val="26"/>
              </w:rPr>
              <w:t xml:space="preserve">  </w:t>
            </w:r>
            <w:r w:rsidR="00D8220B" w:rsidRPr="00F54190">
              <w:rPr>
                <w:i/>
                <w:sz w:val="26"/>
                <w:szCs w:val="26"/>
              </w:rPr>
              <w:t xml:space="preserve">  </w:t>
            </w:r>
            <w:r w:rsidR="008C2593" w:rsidRPr="00F54190">
              <w:rPr>
                <w:i/>
                <w:sz w:val="26"/>
                <w:szCs w:val="26"/>
              </w:rPr>
              <w:t xml:space="preserve">tháng </w:t>
            </w:r>
            <w:r w:rsidRPr="00F54190">
              <w:rPr>
                <w:i/>
                <w:sz w:val="26"/>
                <w:szCs w:val="26"/>
              </w:rPr>
              <w:t xml:space="preserve"> </w:t>
            </w:r>
            <w:r w:rsidR="00D8220B" w:rsidRPr="00F54190">
              <w:rPr>
                <w:i/>
                <w:sz w:val="26"/>
                <w:szCs w:val="26"/>
              </w:rPr>
              <w:t xml:space="preserve">  </w:t>
            </w:r>
            <w:r w:rsidRPr="00F54190">
              <w:rPr>
                <w:i/>
                <w:sz w:val="26"/>
                <w:szCs w:val="26"/>
              </w:rPr>
              <w:t>nă</w:t>
            </w:r>
            <w:r w:rsidR="0039647B" w:rsidRPr="00F54190">
              <w:rPr>
                <w:i/>
                <w:sz w:val="26"/>
                <w:szCs w:val="26"/>
              </w:rPr>
              <w:t>m 202</w:t>
            </w:r>
            <w:r w:rsidR="00326655" w:rsidRPr="00F54190">
              <w:rPr>
                <w:i/>
                <w:sz w:val="26"/>
                <w:szCs w:val="26"/>
              </w:rPr>
              <w:t>3</w:t>
            </w:r>
          </w:p>
        </w:tc>
      </w:tr>
    </w:tbl>
    <w:p w14:paraId="33168613" w14:textId="413CB910" w:rsidR="006D5E4D" w:rsidRPr="00F54190" w:rsidRDefault="006D5E4D" w:rsidP="00B712D6">
      <w:pPr>
        <w:widowControl w:val="0"/>
        <w:ind w:right="-170"/>
        <w:jc w:val="center"/>
        <w:rPr>
          <w:sz w:val="8"/>
          <w:szCs w:val="26"/>
        </w:rPr>
      </w:pPr>
    </w:p>
    <w:p w14:paraId="02224C5D" w14:textId="77777777" w:rsidR="006D5E4D" w:rsidRPr="00F54190" w:rsidRDefault="006D5E4D" w:rsidP="00B712D6">
      <w:pPr>
        <w:widowControl w:val="0"/>
        <w:spacing w:before="240" w:after="120"/>
        <w:jc w:val="center"/>
        <w:rPr>
          <w:b/>
          <w:szCs w:val="28"/>
        </w:rPr>
      </w:pPr>
      <w:r w:rsidRPr="00F54190">
        <w:rPr>
          <w:b/>
          <w:szCs w:val="28"/>
        </w:rPr>
        <w:t>QUYẾT ĐỊNH</w:t>
      </w:r>
    </w:p>
    <w:p w14:paraId="49758D47" w14:textId="04CE2DEC" w:rsidR="00326655" w:rsidRPr="00F54190" w:rsidRDefault="00FE375D" w:rsidP="00B712D6">
      <w:pPr>
        <w:widowControl w:val="0"/>
        <w:spacing w:before="120" w:after="280" w:afterAutospacing="1"/>
        <w:jc w:val="center"/>
        <w:rPr>
          <w:b/>
          <w:bCs/>
        </w:rPr>
      </w:pPr>
      <w:bookmarkStart w:id="0" w:name="loai_1_name"/>
      <w:r w:rsidRPr="00F54190">
        <w:rPr>
          <w:b/>
          <w:bCs/>
        </w:rPr>
        <w:t>B</w:t>
      </w:r>
      <w:r w:rsidRPr="00F54190">
        <w:rPr>
          <w:b/>
          <w:bCs/>
          <w:lang w:val="vi-VN"/>
        </w:rPr>
        <w:t xml:space="preserve">an hành quy định về phương pháp xác định chỉ tiêu dân số </w:t>
      </w:r>
      <w:r w:rsidRPr="00F54190">
        <w:rPr>
          <w:b/>
          <w:bCs/>
        </w:rPr>
        <w:t xml:space="preserve">đối </w:t>
      </w:r>
      <w:r w:rsidRPr="00F54190">
        <w:rPr>
          <w:b/>
          <w:bCs/>
          <w:lang w:val="vi-VN"/>
        </w:rPr>
        <w:t xml:space="preserve">với nhà chung cư, nhà chung cư hỗn hợp trên địa bàn tỉnh </w:t>
      </w:r>
      <w:r w:rsidRPr="00F54190">
        <w:rPr>
          <w:b/>
          <w:bCs/>
        </w:rPr>
        <w:t>T</w:t>
      </w:r>
      <w:r w:rsidRPr="00F54190">
        <w:rPr>
          <w:b/>
          <w:bCs/>
          <w:lang w:val="vi-VN"/>
        </w:rPr>
        <w:t xml:space="preserve">hừa </w:t>
      </w:r>
      <w:r w:rsidRPr="00F54190">
        <w:rPr>
          <w:b/>
          <w:bCs/>
        </w:rPr>
        <w:t>T</w:t>
      </w:r>
      <w:r w:rsidRPr="00F54190">
        <w:rPr>
          <w:b/>
          <w:bCs/>
          <w:lang w:val="vi-VN"/>
        </w:rPr>
        <w:t xml:space="preserve">hiên </w:t>
      </w:r>
      <w:r w:rsidRPr="00F54190">
        <w:rPr>
          <w:b/>
          <w:bCs/>
        </w:rPr>
        <w:t>H</w:t>
      </w:r>
      <w:r w:rsidRPr="00F54190">
        <w:rPr>
          <w:b/>
          <w:bCs/>
          <w:lang w:val="vi-VN"/>
        </w:rPr>
        <w:t>uế</w:t>
      </w:r>
      <w:bookmarkEnd w:id="0"/>
    </w:p>
    <w:p w14:paraId="3DB9AB51" w14:textId="77777777" w:rsidR="00326655" w:rsidRPr="00F54190" w:rsidRDefault="00326655" w:rsidP="00B712D6">
      <w:pPr>
        <w:widowControl w:val="0"/>
        <w:spacing w:before="120" w:after="280" w:afterAutospacing="1"/>
        <w:jc w:val="center"/>
      </w:pPr>
      <w:r w:rsidRPr="00F54190">
        <w:rPr>
          <w:b/>
          <w:bCs/>
          <w:lang w:val="vi-VN"/>
        </w:rPr>
        <w:t>ỦY BAN NHÂN DÂN TỈNH THỪA THIÊN HUẾ</w:t>
      </w:r>
    </w:p>
    <w:p w14:paraId="4685ED5F" w14:textId="4DD67A8E" w:rsidR="00947478" w:rsidRPr="00F54190" w:rsidRDefault="00326655" w:rsidP="00AF76D9">
      <w:pPr>
        <w:widowControl w:val="0"/>
        <w:spacing w:line="288" w:lineRule="auto"/>
        <w:ind w:firstLine="709"/>
        <w:jc w:val="both"/>
        <w:rPr>
          <w:i/>
          <w:iCs/>
          <w:lang w:val="vi-VN"/>
        </w:rPr>
      </w:pPr>
      <w:r w:rsidRPr="00F54190">
        <w:rPr>
          <w:i/>
          <w:iCs/>
          <w:lang w:val="vi-VN"/>
        </w:rPr>
        <w:t>Căn cứ Luật Tổ chức chính quyền địa phương ngày 19</w:t>
      </w:r>
      <w:r w:rsidR="00AF76D9">
        <w:rPr>
          <w:i/>
          <w:iCs/>
        </w:rPr>
        <w:t xml:space="preserve"> tháng </w:t>
      </w:r>
      <w:r w:rsidRPr="00F54190">
        <w:rPr>
          <w:i/>
          <w:iCs/>
          <w:lang w:val="vi-VN"/>
        </w:rPr>
        <w:t>6</w:t>
      </w:r>
      <w:r w:rsidR="00AF76D9">
        <w:rPr>
          <w:i/>
          <w:iCs/>
        </w:rPr>
        <w:t xml:space="preserve"> năm </w:t>
      </w:r>
      <w:r w:rsidRPr="00F54190">
        <w:rPr>
          <w:i/>
          <w:iCs/>
          <w:lang w:val="vi-VN"/>
        </w:rPr>
        <w:t xml:space="preserve">2015; </w:t>
      </w:r>
    </w:p>
    <w:p w14:paraId="16EE2A0E" w14:textId="2E8E3E64" w:rsidR="00326655" w:rsidRPr="00F54190" w:rsidRDefault="00326655" w:rsidP="00AF76D9">
      <w:pPr>
        <w:widowControl w:val="0"/>
        <w:spacing w:line="288" w:lineRule="auto"/>
        <w:ind w:firstLine="709"/>
        <w:jc w:val="both"/>
        <w:rPr>
          <w:lang w:val="vi-VN"/>
        </w:rPr>
      </w:pPr>
      <w:r w:rsidRPr="00F54190">
        <w:rPr>
          <w:i/>
          <w:iCs/>
          <w:lang w:val="vi-VN"/>
        </w:rPr>
        <w:t xml:space="preserve">Luật sửa đổi, bổ sung một số điều của Luật tổ chức </w:t>
      </w:r>
      <w:r w:rsidR="00947478" w:rsidRPr="00F54190">
        <w:rPr>
          <w:i/>
          <w:iCs/>
          <w:lang w:val="vi-VN"/>
        </w:rPr>
        <w:t xml:space="preserve">Chính phủ và Luật Tổ chức </w:t>
      </w:r>
      <w:r w:rsidRPr="00F54190">
        <w:rPr>
          <w:i/>
          <w:iCs/>
          <w:lang w:val="vi-VN"/>
        </w:rPr>
        <w:t>chính quyền địa phương ngày 22</w:t>
      </w:r>
      <w:r w:rsidR="00AF76D9" w:rsidRPr="00AF76D9">
        <w:rPr>
          <w:i/>
          <w:iCs/>
          <w:lang w:val="vi-VN"/>
        </w:rPr>
        <w:t xml:space="preserve"> tháng </w:t>
      </w:r>
      <w:r w:rsidRPr="00F54190">
        <w:rPr>
          <w:i/>
          <w:iCs/>
          <w:lang w:val="vi-VN"/>
        </w:rPr>
        <w:t>11</w:t>
      </w:r>
      <w:r w:rsidR="00AF76D9" w:rsidRPr="00AF76D9">
        <w:rPr>
          <w:i/>
          <w:iCs/>
          <w:lang w:val="vi-VN"/>
        </w:rPr>
        <w:t xml:space="preserve"> năm </w:t>
      </w:r>
      <w:r w:rsidRPr="00F54190">
        <w:rPr>
          <w:i/>
          <w:iCs/>
          <w:lang w:val="vi-VN"/>
        </w:rPr>
        <w:t>2019;</w:t>
      </w:r>
    </w:p>
    <w:p w14:paraId="6DDBC667" w14:textId="77777777" w:rsidR="00AF76D9" w:rsidRDefault="00326655" w:rsidP="00AF76D9">
      <w:pPr>
        <w:widowControl w:val="0"/>
        <w:spacing w:line="288" w:lineRule="auto"/>
        <w:ind w:firstLine="709"/>
        <w:jc w:val="both"/>
        <w:rPr>
          <w:i/>
          <w:iCs/>
          <w:lang w:val="vi-VN"/>
        </w:rPr>
      </w:pPr>
      <w:r w:rsidRPr="00F54190">
        <w:rPr>
          <w:i/>
          <w:iCs/>
          <w:lang w:val="vi-VN"/>
        </w:rPr>
        <w:t>Căn cứ Luật Ban hành văn bản quy phạm pháp luật ngày 22</w:t>
      </w:r>
      <w:r w:rsidR="00AF76D9" w:rsidRPr="00AF76D9">
        <w:rPr>
          <w:i/>
          <w:iCs/>
          <w:lang w:val="vi-VN"/>
        </w:rPr>
        <w:t xml:space="preserve"> tháng </w:t>
      </w:r>
      <w:r w:rsidRPr="00F54190">
        <w:rPr>
          <w:i/>
          <w:iCs/>
          <w:lang w:val="vi-VN"/>
        </w:rPr>
        <w:t>6</w:t>
      </w:r>
      <w:r w:rsidR="00AF76D9" w:rsidRPr="00AF76D9">
        <w:rPr>
          <w:i/>
          <w:iCs/>
          <w:lang w:val="vi-VN"/>
        </w:rPr>
        <w:t xml:space="preserve"> năm </w:t>
      </w:r>
      <w:r w:rsidRPr="00F54190">
        <w:rPr>
          <w:i/>
          <w:iCs/>
          <w:lang w:val="vi-VN"/>
        </w:rPr>
        <w:t xml:space="preserve">2015; </w:t>
      </w:r>
    </w:p>
    <w:p w14:paraId="49D01694" w14:textId="1C677E7B" w:rsidR="00326655" w:rsidRPr="00AF76D9" w:rsidRDefault="00326655" w:rsidP="00AF76D9">
      <w:pPr>
        <w:widowControl w:val="0"/>
        <w:spacing w:line="288" w:lineRule="auto"/>
        <w:ind w:firstLine="709"/>
        <w:jc w:val="both"/>
        <w:rPr>
          <w:lang w:val="vi-VN"/>
        </w:rPr>
      </w:pPr>
      <w:r w:rsidRPr="00F54190">
        <w:rPr>
          <w:i/>
          <w:iCs/>
          <w:lang w:val="vi-VN"/>
        </w:rPr>
        <w:t>Luật sửa đổi, bổ sung một số điều của Luật Ban hành văn bản quy phạm pháp luật ngày 18</w:t>
      </w:r>
      <w:r w:rsidR="00AF76D9" w:rsidRPr="00AF76D9">
        <w:rPr>
          <w:i/>
          <w:iCs/>
          <w:lang w:val="vi-VN"/>
        </w:rPr>
        <w:t xml:space="preserve"> tháng </w:t>
      </w:r>
      <w:r w:rsidRPr="00F54190">
        <w:rPr>
          <w:i/>
          <w:iCs/>
          <w:lang w:val="vi-VN"/>
        </w:rPr>
        <w:t>6</w:t>
      </w:r>
      <w:r w:rsidR="00AF76D9" w:rsidRPr="00AF76D9">
        <w:rPr>
          <w:i/>
          <w:iCs/>
          <w:lang w:val="vi-VN"/>
        </w:rPr>
        <w:t xml:space="preserve"> năm </w:t>
      </w:r>
      <w:r w:rsidRPr="00F54190">
        <w:rPr>
          <w:i/>
          <w:iCs/>
          <w:lang w:val="vi-VN"/>
        </w:rPr>
        <w:t>2020;</w:t>
      </w:r>
    </w:p>
    <w:p w14:paraId="4EFF0E25" w14:textId="71A0E26D" w:rsidR="00326655" w:rsidRPr="00AF76D9" w:rsidRDefault="00326655" w:rsidP="00AF76D9">
      <w:pPr>
        <w:widowControl w:val="0"/>
        <w:spacing w:line="288" w:lineRule="auto"/>
        <w:ind w:firstLine="709"/>
        <w:jc w:val="both"/>
        <w:rPr>
          <w:lang w:val="vi-VN"/>
        </w:rPr>
      </w:pPr>
      <w:r w:rsidRPr="00F54190">
        <w:rPr>
          <w:i/>
          <w:iCs/>
          <w:lang w:val="vi-VN"/>
        </w:rPr>
        <w:t>Căn cứ Thông tư số 0</w:t>
      </w:r>
      <w:r w:rsidR="00542661" w:rsidRPr="00542661">
        <w:rPr>
          <w:i/>
          <w:iCs/>
          <w:lang w:val="vi-VN"/>
        </w:rPr>
        <w:t xml:space="preserve">                                                                  </w:t>
      </w:r>
      <w:r w:rsidRPr="00F54190">
        <w:rPr>
          <w:i/>
          <w:iCs/>
          <w:lang w:val="vi-VN"/>
        </w:rPr>
        <w:t>3/2021/TT-BXD ngày 19</w:t>
      </w:r>
      <w:r w:rsidR="00AF76D9" w:rsidRPr="00AF76D9">
        <w:rPr>
          <w:i/>
          <w:iCs/>
          <w:lang w:val="vi-VN"/>
        </w:rPr>
        <w:t xml:space="preserve"> tháng </w:t>
      </w:r>
      <w:r w:rsidRPr="00F54190">
        <w:rPr>
          <w:i/>
          <w:iCs/>
          <w:lang w:val="vi-VN"/>
        </w:rPr>
        <w:t>5</w:t>
      </w:r>
      <w:r w:rsidR="00AF76D9" w:rsidRPr="00AF76D9">
        <w:rPr>
          <w:i/>
          <w:iCs/>
          <w:lang w:val="vi-VN"/>
        </w:rPr>
        <w:t xml:space="preserve"> năm </w:t>
      </w:r>
      <w:r w:rsidRPr="00F54190">
        <w:rPr>
          <w:i/>
          <w:iCs/>
          <w:lang w:val="vi-VN"/>
        </w:rPr>
        <w:t xml:space="preserve">2021 của Bộ Xây dựng </w:t>
      </w:r>
      <w:r w:rsidR="00C5111C" w:rsidRPr="00AF76D9">
        <w:rPr>
          <w:i/>
          <w:iCs/>
          <w:lang w:val="vi-VN"/>
        </w:rPr>
        <w:t>về việc</w:t>
      </w:r>
      <w:r w:rsidRPr="00F54190">
        <w:rPr>
          <w:i/>
          <w:iCs/>
          <w:lang w:val="vi-VN"/>
        </w:rPr>
        <w:t xml:space="preserve"> ban hành QCVN 04:2021/BXD Quy chuẩn kỹ thuật </w:t>
      </w:r>
      <w:r w:rsidRPr="00AF76D9">
        <w:rPr>
          <w:i/>
          <w:iCs/>
          <w:lang w:val="vi-VN"/>
        </w:rPr>
        <w:t xml:space="preserve">quốc </w:t>
      </w:r>
      <w:r w:rsidRPr="00F54190">
        <w:rPr>
          <w:i/>
          <w:iCs/>
          <w:lang w:val="vi-VN"/>
        </w:rPr>
        <w:t>gia về Nhà chung cư;</w:t>
      </w:r>
    </w:p>
    <w:p w14:paraId="29CE8E3D" w14:textId="57E1E048" w:rsidR="00326655" w:rsidRPr="00F54190" w:rsidRDefault="00326655" w:rsidP="00AF76D9">
      <w:pPr>
        <w:widowControl w:val="0"/>
        <w:spacing w:line="288" w:lineRule="auto"/>
        <w:ind w:firstLine="709"/>
        <w:jc w:val="both"/>
        <w:rPr>
          <w:i/>
          <w:iCs/>
          <w:lang w:val="vi-VN"/>
        </w:rPr>
      </w:pPr>
      <w:r w:rsidRPr="00F54190">
        <w:rPr>
          <w:i/>
          <w:iCs/>
          <w:lang w:val="vi-VN"/>
        </w:rPr>
        <w:t xml:space="preserve">Theo đề nghị của Sở Xây dựng tại Tờ trình số </w:t>
      </w:r>
      <w:r w:rsidR="00FE375D" w:rsidRPr="00AF76D9">
        <w:rPr>
          <w:i/>
          <w:iCs/>
          <w:lang w:val="vi-VN"/>
        </w:rPr>
        <w:t xml:space="preserve">   </w:t>
      </w:r>
      <w:r w:rsidRPr="00F54190">
        <w:rPr>
          <w:i/>
          <w:iCs/>
          <w:lang w:val="vi-VN"/>
        </w:rPr>
        <w:t xml:space="preserve">/TTr-SXD ngày </w:t>
      </w:r>
      <w:r w:rsidR="00FE375D" w:rsidRPr="00AF76D9">
        <w:rPr>
          <w:i/>
          <w:iCs/>
          <w:lang w:val="vi-VN"/>
        </w:rPr>
        <w:t xml:space="preserve">   </w:t>
      </w:r>
      <w:r w:rsidR="00AF76D9" w:rsidRPr="00AF76D9">
        <w:rPr>
          <w:i/>
          <w:iCs/>
          <w:lang w:val="vi-VN"/>
        </w:rPr>
        <w:t xml:space="preserve">tháng    năm </w:t>
      </w:r>
      <w:r w:rsidRPr="00F54190">
        <w:rPr>
          <w:i/>
          <w:iCs/>
          <w:lang w:val="vi-VN"/>
        </w:rPr>
        <w:t>202</w:t>
      </w:r>
      <w:r w:rsidR="00FE375D" w:rsidRPr="00AF76D9">
        <w:rPr>
          <w:i/>
          <w:iCs/>
          <w:lang w:val="vi-VN"/>
        </w:rPr>
        <w:t>3</w:t>
      </w:r>
      <w:r w:rsidRPr="00F54190">
        <w:rPr>
          <w:i/>
          <w:iCs/>
          <w:lang w:val="vi-VN"/>
        </w:rPr>
        <w:t xml:space="preserve">; Báo cáo thẩm định của Sở Tư pháp tại Báo cáo số </w:t>
      </w:r>
      <w:r w:rsidR="00FE375D" w:rsidRPr="00AF76D9">
        <w:rPr>
          <w:i/>
          <w:iCs/>
          <w:lang w:val="vi-VN"/>
        </w:rPr>
        <w:t xml:space="preserve"> </w:t>
      </w:r>
      <w:r w:rsidRPr="00F54190">
        <w:rPr>
          <w:i/>
          <w:iCs/>
          <w:lang w:val="vi-VN"/>
        </w:rPr>
        <w:t xml:space="preserve">/BC-STP ngày </w:t>
      </w:r>
      <w:r w:rsidR="00AF76D9" w:rsidRPr="00AF76D9">
        <w:rPr>
          <w:i/>
          <w:iCs/>
          <w:lang w:val="vi-VN"/>
        </w:rPr>
        <w:t xml:space="preserve">tháng  năm </w:t>
      </w:r>
      <w:r w:rsidRPr="00F54190">
        <w:rPr>
          <w:i/>
          <w:iCs/>
          <w:lang w:val="vi-VN"/>
        </w:rPr>
        <w:t>202</w:t>
      </w:r>
      <w:r w:rsidR="00FE375D" w:rsidRPr="00AF76D9">
        <w:rPr>
          <w:i/>
          <w:iCs/>
          <w:lang w:val="vi-VN"/>
        </w:rPr>
        <w:t>3</w:t>
      </w:r>
      <w:r w:rsidRPr="00F54190">
        <w:rPr>
          <w:i/>
          <w:iCs/>
          <w:lang w:val="vi-VN"/>
        </w:rPr>
        <w:t>.</w:t>
      </w:r>
    </w:p>
    <w:p w14:paraId="74338A1B" w14:textId="77777777" w:rsidR="00326655" w:rsidRPr="00F54190" w:rsidRDefault="00326655" w:rsidP="00B712D6">
      <w:pPr>
        <w:widowControl w:val="0"/>
        <w:spacing w:before="120" w:after="280" w:afterAutospacing="1"/>
        <w:ind w:firstLine="709"/>
        <w:jc w:val="center"/>
        <w:rPr>
          <w:lang w:val="vi-VN"/>
        </w:rPr>
      </w:pPr>
      <w:r w:rsidRPr="00F54190">
        <w:rPr>
          <w:b/>
          <w:bCs/>
          <w:lang w:val="vi-VN"/>
        </w:rPr>
        <w:t>QUYẾT ĐỊNH:</w:t>
      </w:r>
    </w:p>
    <w:p w14:paraId="784626BD" w14:textId="77777777" w:rsidR="00326655" w:rsidRPr="00F54190" w:rsidRDefault="00326655" w:rsidP="00B712D6">
      <w:pPr>
        <w:widowControl w:val="0"/>
        <w:spacing w:before="60"/>
        <w:ind w:firstLine="709"/>
        <w:jc w:val="both"/>
        <w:rPr>
          <w:lang w:val="vi-VN"/>
        </w:rPr>
      </w:pPr>
      <w:bookmarkStart w:id="1" w:name="dieu_1"/>
      <w:r w:rsidRPr="00F54190">
        <w:rPr>
          <w:b/>
          <w:bCs/>
          <w:lang w:val="vi-VN"/>
        </w:rPr>
        <w:t>Điều 1.</w:t>
      </w:r>
      <w:bookmarkEnd w:id="1"/>
      <w:r w:rsidRPr="00F54190">
        <w:rPr>
          <w:lang w:val="vi-VN"/>
        </w:rPr>
        <w:t xml:space="preserve"> </w:t>
      </w:r>
      <w:bookmarkStart w:id="2" w:name="dieu_1_name"/>
      <w:r w:rsidRPr="00F54190">
        <w:rPr>
          <w:lang w:val="vi-VN"/>
        </w:rPr>
        <w:t>Ban hành kèm theo Quyết định này Quy định về Phương pháp xác định chỉ tiêu dân số với nhà chung cư, nhà chung cư hỗn hợp trên địa bàn tỉnh Thừa Thiên Huế.</w:t>
      </w:r>
      <w:bookmarkEnd w:id="2"/>
    </w:p>
    <w:p w14:paraId="36492775" w14:textId="751A79EB" w:rsidR="00326655" w:rsidRPr="00F54190" w:rsidRDefault="00326655" w:rsidP="00B712D6">
      <w:pPr>
        <w:widowControl w:val="0"/>
        <w:spacing w:before="60"/>
        <w:ind w:firstLine="709"/>
        <w:jc w:val="both"/>
        <w:rPr>
          <w:lang w:val="vi-VN"/>
        </w:rPr>
      </w:pPr>
      <w:bookmarkStart w:id="3" w:name="dieu_2"/>
      <w:r w:rsidRPr="00F54190">
        <w:rPr>
          <w:b/>
          <w:bCs/>
          <w:lang w:val="vi-VN"/>
        </w:rPr>
        <w:t>Điều 2.</w:t>
      </w:r>
      <w:bookmarkEnd w:id="3"/>
      <w:r w:rsidRPr="00F54190">
        <w:rPr>
          <w:lang w:val="vi-VN"/>
        </w:rPr>
        <w:t xml:space="preserve"> </w:t>
      </w:r>
      <w:bookmarkStart w:id="4" w:name="dieu_2_name"/>
      <w:r w:rsidRPr="00F54190">
        <w:rPr>
          <w:lang w:val="vi-VN"/>
        </w:rPr>
        <w:t xml:space="preserve">Quyết định này có hiệu lực thi hành từ ngày </w:t>
      </w:r>
      <w:r w:rsidR="00AF76D9" w:rsidRPr="00AF76D9">
        <w:rPr>
          <w:lang w:val="vi-VN"/>
        </w:rPr>
        <w:t xml:space="preserve">  </w:t>
      </w:r>
      <w:r w:rsidR="00A4092C" w:rsidRPr="00F54190">
        <w:rPr>
          <w:lang w:val="vi-VN"/>
        </w:rPr>
        <w:t xml:space="preserve"> </w:t>
      </w:r>
      <w:r w:rsidR="00AF76D9" w:rsidRPr="00AF76D9">
        <w:rPr>
          <w:lang w:val="vi-VN"/>
        </w:rPr>
        <w:t xml:space="preserve">tháng    năm </w:t>
      </w:r>
      <w:r w:rsidRPr="00F54190">
        <w:rPr>
          <w:lang w:val="vi-VN"/>
        </w:rPr>
        <w:t>202</w:t>
      </w:r>
      <w:r w:rsidR="00A4092C" w:rsidRPr="00F54190">
        <w:rPr>
          <w:lang w:val="vi-VN"/>
        </w:rPr>
        <w:t>3</w:t>
      </w:r>
      <w:r w:rsidRPr="00F54190">
        <w:rPr>
          <w:lang w:val="vi-VN"/>
        </w:rPr>
        <w:t>.</w:t>
      </w:r>
      <w:bookmarkEnd w:id="4"/>
    </w:p>
    <w:p w14:paraId="2F7B84A7" w14:textId="34D056AF" w:rsidR="00326655" w:rsidRPr="00F54190" w:rsidRDefault="00326655" w:rsidP="00B712D6">
      <w:pPr>
        <w:widowControl w:val="0"/>
        <w:spacing w:before="60"/>
        <w:ind w:firstLine="709"/>
        <w:jc w:val="both"/>
        <w:rPr>
          <w:lang w:val="vi-VN"/>
        </w:rPr>
      </w:pPr>
      <w:bookmarkStart w:id="5" w:name="dieu_3"/>
      <w:r w:rsidRPr="00F54190">
        <w:rPr>
          <w:b/>
          <w:bCs/>
          <w:lang w:val="vi-VN"/>
        </w:rPr>
        <w:t>Điều 3.</w:t>
      </w:r>
      <w:bookmarkEnd w:id="5"/>
      <w:r w:rsidRPr="00F54190">
        <w:rPr>
          <w:lang w:val="vi-VN"/>
        </w:rPr>
        <w:t xml:space="preserve"> </w:t>
      </w:r>
      <w:bookmarkStart w:id="6" w:name="dieu_3_name"/>
      <w:r w:rsidRPr="00F54190">
        <w:rPr>
          <w:lang w:val="vi-VN"/>
        </w:rPr>
        <w:t xml:space="preserve">Chánh Văn phòng Ủy ban nhân dân tỉnh; Giám đốc các Sở: Xây dựng, Kế hoạch và Đầu tư, Tài chính, Tư pháp, Chủ tịch Ủy ban nhân dân các huyện, thị xã, thành phố </w:t>
      </w:r>
      <w:r w:rsidR="00A4092C" w:rsidRPr="00F54190">
        <w:rPr>
          <w:lang w:val="vi-VN"/>
        </w:rPr>
        <w:t>Huế</w:t>
      </w:r>
      <w:r w:rsidRPr="00F54190">
        <w:rPr>
          <w:lang w:val="vi-VN"/>
        </w:rPr>
        <w:t>; Thủ trưởng các Sở, ngành và đơn vị liên quan căn cứ Quyết định thi hành./.</w:t>
      </w:r>
      <w:bookmarkEnd w:id="6"/>
    </w:p>
    <w:tbl>
      <w:tblPr>
        <w:tblW w:w="9923" w:type="dxa"/>
        <w:tblInd w:w="-459" w:type="dxa"/>
        <w:tblBorders>
          <w:top w:val="nil"/>
          <w:bottom w:val="nil"/>
          <w:insideH w:val="nil"/>
          <w:insideV w:val="nil"/>
        </w:tblBorders>
        <w:tblCellMar>
          <w:left w:w="0" w:type="dxa"/>
          <w:right w:w="0" w:type="dxa"/>
        </w:tblCellMar>
        <w:tblLook w:val="04A0" w:firstRow="1" w:lastRow="0" w:firstColumn="1" w:lastColumn="0" w:noHBand="0" w:noVBand="1"/>
      </w:tblPr>
      <w:tblGrid>
        <w:gridCol w:w="459"/>
        <w:gridCol w:w="3407"/>
        <w:gridCol w:w="1021"/>
        <w:gridCol w:w="4428"/>
        <w:gridCol w:w="608"/>
      </w:tblGrid>
      <w:tr w:rsidR="00326655" w:rsidRPr="00F54190" w14:paraId="302F84BD" w14:textId="77777777" w:rsidTr="004A4BED">
        <w:trPr>
          <w:gridBefore w:val="1"/>
          <w:gridAfter w:val="1"/>
          <w:wBefore w:w="459" w:type="dxa"/>
          <w:wAfter w:w="608" w:type="dxa"/>
        </w:trPr>
        <w:tc>
          <w:tcPr>
            <w:tcW w:w="4428" w:type="dxa"/>
            <w:gridSpan w:val="2"/>
            <w:tcBorders>
              <w:top w:val="nil"/>
              <w:left w:val="nil"/>
              <w:bottom w:val="nil"/>
              <w:right w:val="nil"/>
              <w:tl2br w:val="nil"/>
              <w:tr2bl w:val="nil"/>
            </w:tcBorders>
            <w:shd w:val="clear" w:color="auto" w:fill="auto"/>
            <w:tcMar>
              <w:top w:w="0" w:type="dxa"/>
              <w:left w:w="108" w:type="dxa"/>
              <w:bottom w:w="0" w:type="dxa"/>
              <w:right w:w="108" w:type="dxa"/>
            </w:tcMar>
          </w:tcPr>
          <w:p w14:paraId="108B00D7" w14:textId="20F7D613" w:rsidR="00A35D57" w:rsidRPr="004A4BED" w:rsidRDefault="00326655" w:rsidP="00A35D57">
            <w:pPr>
              <w:pStyle w:val="oancuaDanhsach"/>
              <w:widowControl w:val="0"/>
              <w:tabs>
                <w:tab w:val="left" w:pos="97"/>
              </w:tabs>
              <w:spacing w:before="120"/>
              <w:ind w:left="0"/>
              <w:rPr>
                <w:sz w:val="20"/>
                <w:szCs w:val="36"/>
                <w:lang w:val="vi-VN"/>
              </w:rPr>
            </w:pPr>
            <w:r w:rsidRPr="00F54190">
              <w:rPr>
                <w:b/>
                <w:bCs/>
                <w:i/>
                <w:iCs/>
                <w:lang w:val="vi-VN"/>
              </w:rPr>
              <w:t>Nơi nhận:</w:t>
            </w:r>
            <w:r w:rsidRPr="00F54190">
              <w:rPr>
                <w:b/>
                <w:bCs/>
                <w:i/>
                <w:iCs/>
                <w:lang w:val="vi-VN"/>
              </w:rPr>
              <w:br/>
            </w:r>
            <w:r w:rsidR="004B7732" w:rsidRPr="004A4BED">
              <w:rPr>
                <w:sz w:val="20"/>
                <w:szCs w:val="36"/>
                <w:lang w:val="vi-VN"/>
              </w:rPr>
              <w:t xml:space="preserve">- </w:t>
            </w:r>
            <w:r w:rsidR="00A35D57" w:rsidRPr="004A4BED">
              <w:rPr>
                <w:sz w:val="20"/>
                <w:szCs w:val="36"/>
                <w:lang w:val="vi-VN"/>
              </w:rPr>
              <w:t>Văn phòng Chính phủ;</w:t>
            </w:r>
          </w:p>
          <w:p w14:paraId="6B82A3CC" w14:textId="0A42F107" w:rsidR="00A35D57" w:rsidRPr="004A4BED" w:rsidRDefault="00A35D57" w:rsidP="00A35D57">
            <w:pPr>
              <w:pStyle w:val="oancuaDanhsach"/>
              <w:widowControl w:val="0"/>
              <w:numPr>
                <w:ilvl w:val="0"/>
                <w:numId w:val="59"/>
              </w:numPr>
              <w:tabs>
                <w:tab w:val="left" w:pos="97"/>
              </w:tabs>
              <w:spacing w:before="120"/>
              <w:ind w:left="0" w:firstLine="0"/>
              <w:rPr>
                <w:sz w:val="20"/>
                <w:szCs w:val="36"/>
                <w:lang w:val="vi-VN"/>
              </w:rPr>
            </w:pPr>
            <w:r w:rsidRPr="004A4BED">
              <w:rPr>
                <w:sz w:val="20"/>
                <w:szCs w:val="36"/>
                <w:lang w:val="vi-VN"/>
              </w:rPr>
              <w:t>Bộ Xây dựng;</w:t>
            </w:r>
          </w:p>
          <w:p w14:paraId="464D04DB" w14:textId="5F442CA8" w:rsidR="00A35D57" w:rsidRPr="004A4BED" w:rsidRDefault="00A35D57" w:rsidP="00A35D57">
            <w:pPr>
              <w:pStyle w:val="oancuaDanhsach"/>
              <w:widowControl w:val="0"/>
              <w:numPr>
                <w:ilvl w:val="0"/>
                <w:numId w:val="59"/>
              </w:numPr>
              <w:tabs>
                <w:tab w:val="left" w:pos="97"/>
              </w:tabs>
              <w:spacing w:before="120"/>
              <w:ind w:left="0" w:firstLine="0"/>
              <w:rPr>
                <w:sz w:val="20"/>
                <w:szCs w:val="36"/>
                <w:lang w:val="vi-VN"/>
              </w:rPr>
            </w:pPr>
            <w:r w:rsidRPr="004A4BED">
              <w:rPr>
                <w:sz w:val="20"/>
                <w:szCs w:val="36"/>
                <w:lang w:val="vi-VN"/>
              </w:rPr>
              <w:t>Bộ Tư pháp- Cục Kiểm tra VBQPPL;</w:t>
            </w:r>
          </w:p>
          <w:p w14:paraId="3122A66F" w14:textId="77777777" w:rsidR="00A35D57" w:rsidRPr="004A4BED" w:rsidRDefault="00326655" w:rsidP="00A35D57">
            <w:pPr>
              <w:pStyle w:val="oancuaDanhsach"/>
              <w:widowControl w:val="0"/>
              <w:numPr>
                <w:ilvl w:val="0"/>
                <w:numId w:val="59"/>
              </w:numPr>
              <w:tabs>
                <w:tab w:val="left" w:pos="97"/>
              </w:tabs>
              <w:spacing w:before="120"/>
              <w:ind w:left="0" w:firstLine="0"/>
              <w:rPr>
                <w:sz w:val="20"/>
                <w:szCs w:val="36"/>
                <w:lang w:val="vi-VN"/>
              </w:rPr>
            </w:pPr>
            <w:r w:rsidRPr="004A4BED">
              <w:rPr>
                <w:sz w:val="20"/>
                <w:szCs w:val="36"/>
                <w:lang w:val="vi-VN"/>
              </w:rPr>
              <w:t>TT T</w:t>
            </w:r>
            <w:r w:rsidR="00A35D57" w:rsidRPr="004A4BED">
              <w:rPr>
                <w:sz w:val="20"/>
                <w:szCs w:val="36"/>
                <w:lang w:val="vi-VN"/>
              </w:rPr>
              <w:t>ỉnh uỷ</w:t>
            </w:r>
            <w:r w:rsidRPr="004A4BED">
              <w:rPr>
                <w:sz w:val="20"/>
                <w:szCs w:val="36"/>
                <w:lang w:val="vi-VN"/>
              </w:rPr>
              <w:t>, TT HĐND tỉnh (b/c);</w:t>
            </w:r>
          </w:p>
          <w:p w14:paraId="31FB241B" w14:textId="0909C611" w:rsidR="004B7732" w:rsidRPr="004A4BED" w:rsidRDefault="00A35D57" w:rsidP="00A35D57">
            <w:pPr>
              <w:pStyle w:val="oancuaDanhsach"/>
              <w:widowControl w:val="0"/>
              <w:numPr>
                <w:ilvl w:val="0"/>
                <w:numId w:val="59"/>
              </w:numPr>
              <w:tabs>
                <w:tab w:val="left" w:pos="97"/>
              </w:tabs>
              <w:spacing w:before="120"/>
              <w:ind w:left="0" w:firstLine="0"/>
              <w:rPr>
                <w:sz w:val="20"/>
                <w:szCs w:val="36"/>
                <w:lang w:val="vi-VN"/>
              </w:rPr>
            </w:pPr>
            <w:r w:rsidRPr="004A4BED">
              <w:rPr>
                <w:sz w:val="20"/>
                <w:szCs w:val="36"/>
                <w:lang w:val="vi-VN"/>
              </w:rPr>
              <w:t>VP Đoàn ĐBQH tỉnh và HĐND tỉnh;</w:t>
            </w:r>
            <w:r w:rsidR="00326655" w:rsidRPr="004A4BED">
              <w:rPr>
                <w:sz w:val="20"/>
                <w:szCs w:val="36"/>
                <w:lang w:val="vi-VN"/>
              </w:rPr>
              <w:br/>
              <w:t>- CT, các PCT UBND tỉnh;</w:t>
            </w:r>
            <w:r w:rsidR="00326655" w:rsidRPr="004A4BED">
              <w:rPr>
                <w:sz w:val="20"/>
                <w:szCs w:val="36"/>
                <w:lang w:val="vi-VN"/>
              </w:rPr>
              <w:br/>
              <w:t>- Như Điều 3 (thực hiện);</w:t>
            </w:r>
          </w:p>
          <w:p w14:paraId="09F083A7" w14:textId="19EE79DA" w:rsidR="00326655" w:rsidRPr="00F54190" w:rsidRDefault="004B7732" w:rsidP="004B7732">
            <w:pPr>
              <w:pStyle w:val="oancuaDanhsach"/>
              <w:widowControl w:val="0"/>
              <w:numPr>
                <w:ilvl w:val="0"/>
                <w:numId w:val="59"/>
              </w:numPr>
              <w:tabs>
                <w:tab w:val="left" w:pos="87"/>
              </w:tabs>
              <w:spacing w:before="120"/>
              <w:ind w:left="0" w:firstLine="0"/>
              <w:rPr>
                <w:lang w:val="vi-VN"/>
              </w:rPr>
            </w:pPr>
            <w:r w:rsidRPr="004A4BED">
              <w:rPr>
                <w:sz w:val="20"/>
                <w:szCs w:val="36"/>
                <w:lang w:val="vi-VN"/>
              </w:rPr>
              <w:t>Cổng thông tin điện tử tỉnh;</w:t>
            </w:r>
            <w:r w:rsidR="00326655" w:rsidRPr="004A4BED">
              <w:rPr>
                <w:sz w:val="20"/>
                <w:szCs w:val="36"/>
                <w:lang w:val="vi-VN"/>
              </w:rPr>
              <w:br/>
              <w:t>- Lưu: VT, QH.</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6AF766CC" w14:textId="436AF6F3" w:rsidR="00326655" w:rsidRPr="00F54190" w:rsidRDefault="00326655" w:rsidP="00B712D6">
            <w:pPr>
              <w:widowControl w:val="0"/>
              <w:spacing w:before="120"/>
              <w:jc w:val="center"/>
              <w:rPr>
                <w:lang w:val="vi-VN"/>
              </w:rPr>
            </w:pPr>
            <w:r w:rsidRPr="00F54190">
              <w:rPr>
                <w:b/>
                <w:bCs/>
                <w:lang w:val="vi-VN"/>
              </w:rPr>
              <w:t>TM. ỦY BAN NHÂN DÂN</w:t>
            </w:r>
            <w:r w:rsidRPr="00F54190">
              <w:rPr>
                <w:b/>
                <w:bCs/>
                <w:lang w:val="vi-VN"/>
              </w:rPr>
              <w:br/>
              <w:t>CHỦ TỊCH</w:t>
            </w:r>
            <w:r w:rsidRPr="00F54190">
              <w:rPr>
                <w:b/>
                <w:bCs/>
                <w:lang w:val="vi-VN"/>
              </w:rPr>
              <w:br/>
            </w:r>
            <w:r w:rsidRPr="00F54190">
              <w:rPr>
                <w:b/>
                <w:bCs/>
                <w:lang w:val="vi-VN"/>
              </w:rPr>
              <w:br/>
            </w:r>
            <w:r w:rsidRPr="00F54190">
              <w:rPr>
                <w:b/>
                <w:bCs/>
                <w:lang w:val="vi-VN"/>
              </w:rPr>
              <w:br/>
            </w:r>
            <w:r w:rsidRPr="00F54190">
              <w:rPr>
                <w:b/>
                <w:bCs/>
                <w:lang w:val="vi-VN"/>
              </w:rPr>
              <w:br/>
            </w:r>
            <w:r w:rsidRPr="00F54190">
              <w:rPr>
                <w:b/>
                <w:bCs/>
                <w:lang w:val="vi-VN"/>
              </w:rPr>
              <w:br/>
              <w:t>Nguyễn Văn Phương</w:t>
            </w:r>
          </w:p>
        </w:tc>
      </w:tr>
      <w:tr w:rsidR="00B712D6" w:rsidRPr="00F54190" w14:paraId="6FD8B135" w14:textId="77777777" w:rsidTr="004A4BED">
        <w:tblPrEx>
          <w:tblBorders>
            <w:top w:val="none" w:sz="0" w:space="0" w:color="auto"/>
            <w:bottom w:val="none" w:sz="0" w:space="0" w:color="auto"/>
            <w:insideH w:val="none" w:sz="0" w:space="0" w:color="auto"/>
            <w:insideV w:val="none" w:sz="0" w:space="0" w:color="auto"/>
          </w:tblBorders>
          <w:tblCellMar>
            <w:left w:w="108" w:type="dxa"/>
            <w:right w:w="108" w:type="dxa"/>
          </w:tblCellMar>
        </w:tblPrEx>
        <w:tc>
          <w:tcPr>
            <w:tcW w:w="3866" w:type="dxa"/>
            <w:gridSpan w:val="2"/>
          </w:tcPr>
          <w:p w14:paraId="4D39DB02" w14:textId="77777777" w:rsidR="00B712D6" w:rsidRPr="00F54190" w:rsidRDefault="00B712D6" w:rsidP="00947FD6">
            <w:pPr>
              <w:pStyle w:val="u1"/>
              <w:keepNext w:val="0"/>
              <w:widowControl w:val="0"/>
              <w:jc w:val="center"/>
              <w:rPr>
                <w:sz w:val="26"/>
                <w:szCs w:val="26"/>
                <w:lang w:val="vi-VN"/>
              </w:rPr>
            </w:pPr>
            <w:bookmarkStart w:id="7" w:name="loai_2"/>
            <w:r w:rsidRPr="00F54190">
              <w:rPr>
                <w:sz w:val="26"/>
                <w:szCs w:val="26"/>
                <w:lang w:val="vi-VN"/>
              </w:rPr>
              <w:lastRenderedPageBreak/>
              <w:t>ỦY BAN NHÂN DÂN</w:t>
            </w:r>
          </w:p>
          <w:p w14:paraId="3F93C6A6" w14:textId="77777777" w:rsidR="00B712D6" w:rsidRPr="00F54190" w:rsidRDefault="00B712D6" w:rsidP="00947FD6">
            <w:pPr>
              <w:pStyle w:val="u1"/>
              <w:keepNext w:val="0"/>
              <w:widowControl w:val="0"/>
              <w:jc w:val="center"/>
              <w:rPr>
                <w:sz w:val="26"/>
                <w:szCs w:val="26"/>
                <w:lang w:val="vi-VN"/>
              </w:rPr>
            </w:pPr>
            <w:r w:rsidRPr="00F54190">
              <w:rPr>
                <w:noProof/>
                <w:sz w:val="26"/>
                <w:szCs w:val="26"/>
              </w:rPr>
              <mc:AlternateContent>
                <mc:Choice Requires="wps">
                  <w:drawing>
                    <wp:anchor distT="0" distB="0" distL="114300" distR="114300" simplePos="0" relativeHeight="251659776" behindDoc="0" locked="0" layoutInCell="1" allowOverlap="1" wp14:anchorId="2661D147" wp14:editId="11A665EA">
                      <wp:simplePos x="0" y="0"/>
                      <wp:positionH relativeFrom="column">
                        <wp:posOffset>535305</wp:posOffset>
                      </wp:positionH>
                      <wp:positionV relativeFrom="paragraph">
                        <wp:posOffset>247650</wp:posOffset>
                      </wp:positionV>
                      <wp:extent cx="1143000" cy="0"/>
                      <wp:effectExtent l="0" t="0" r="0" b="0"/>
                      <wp:wrapNone/>
                      <wp:docPr id="181871478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4CDECD" id="Line 5"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15pt,19.5pt" to="132.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"/>
                  </w:pict>
                </mc:Fallback>
              </mc:AlternateContent>
            </w:r>
            <w:r w:rsidRPr="00F54190">
              <w:rPr>
                <w:sz w:val="26"/>
                <w:szCs w:val="26"/>
                <w:lang w:val="vi-VN"/>
              </w:rPr>
              <w:t>TỈNH THỪA THIÊN HUẾ</w:t>
            </w:r>
          </w:p>
        </w:tc>
        <w:tc>
          <w:tcPr>
            <w:tcW w:w="6057" w:type="dxa"/>
            <w:gridSpan w:val="3"/>
          </w:tcPr>
          <w:p w14:paraId="2338AFDD" w14:textId="77777777" w:rsidR="00B712D6" w:rsidRPr="00F54190" w:rsidRDefault="00B712D6" w:rsidP="00947FD6">
            <w:pPr>
              <w:pStyle w:val="u1"/>
              <w:keepNext w:val="0"/>
              <w:widowControl w:val="0"/>
              <w:ind w:left="-146" w:right="-108"/>
              <w:jc w:val="center"/>
              <w:rPr>
                <w:sz w:val="26"/>
                <w:szCs w:val="26"/>
                <w:lang w:val="vi-VN"/>
              </w:rPr>
            </w:pPr>
            <w:r w:rsidRPr="00F54190">
              <w:rPr>
                <w:sz w:val="26"/>
                <w:szCs w:val="26"/>
                <w:lang w:val="vi-VN"/>
              </w:rPr>
              <w:t>CỘNG HÒA XÃ HỘI CHỦ NGHĨA VIỆT NAM</w:t>
            </w:r>
          </w:p>
          <w:p w14:paraId="50BF77CB" w14:textId="77777777" w:rsidR="00B712D6" w:rsidRPr="00F54190" w:rsidRDefault="00B712D6" w:rsidP="00947FD6">
            <w:pPr>
              <w:widowControl w:val="0"/>
              <w:ind w:left="-146" w:right="-108"/>
              <w:jc w:val="center"/>
              <w:rPr>
                <w:b/>
                <w:sz w:val="26"/>
                <w:szCs w:val="26"/>
              </w:rPr>
            </w:pPr>
            <w:r w:rsidRPr="00F54190">
              <w:rPr>
                <w:b/>
                <w:sz w:val="26"/>
                <w:szCs w:val="26"/>
              </w:rPr>
              <w:t>Độc lập - Tự do - Hạnh phúc</w:t>
            </w:r>
          </w:p>
          <w:p w14:paraId="5C637DA9" w14:textId="77777777" w:rsidR="00B712D6" w:rsidRPr="00F54190" w:rsidRDefault="00B712D6" w:rsidP="00947FD6">
            <w:pPr>
              <w:pStyle w:val="u1"/>
              <w:keepNext w:val="0"/>
              <w:widowControl w:val="0"/>
              <w:jc w:val="center"/>
              <w:rPr>
                <w:sz w:val="26"/>
                <w:szCs w:val="26"/>
              </w:rPr>
            </w:pPr>
            <w:r w:rsidRPr="00F54190">
              <w:rPr>
                <w:noProof/>
                <w:sz w:val="26"/>
                <w:szCs w:val="26"/>
              </w:rPr>
              <mc:AlternateContent>
                <mc:Choice Requires="wps">
                  <w:drawing>
                    <wp:anchor distT="0" distB="0" distL="114300" distR="114300" simplePos="0" relativeHeight="251660800" behindDoc="0" locked="0" layoutInCell="1" allowOverlap="1" wp14:anchorId="37A082AC" wp14:editId="23C1D0F6">
                      <wp:simplePos x="0" y="0"/>
                      <wp:positionH relativeFrom="column">
                        <wp:posOffset>735330</wp:posOffset>
                      </wp:positionH>
                      <wp:positionV relativeFrom="paragraph">
                        <wp:posOffset>27305</wp:posOffset>
                      </wp:positionV>
                      <wp:extent cx="2195195" cy="0"/>
                      <wp:effectExtent l="0" t="0" r="0" b="0"/>
                      <wp:wrapNone/>
                      <wp:docPr id="90438933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75D7BE" id="Line 6"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9pt,2.15pt" to="230.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"/>
                  </w:pict>
                </mc:Fallback>
              </mc:AlternateContent>
            </w:r>
          </w:p>
        </w:tc>
      </w:tr>
    </w:tbl>
    <w:p w14:paraId="7B0F23CA" w14:textId="56C457EB" w:rsidR="00326655" w:rsidRPr="00F54190" w:rsidRDefault="00326655" w:rsidP="00B712D6">
      <w:pPr>
        <w:widowControl w:val="0"/>
        <w:spacing w:after="120" w:line="288" w:lineRule="auto"/>
        <w:jc w:val="center"/>
      </w:pPr>
      <w:r w:rsidRPr="00F54190">
        <w:rPr>
          <w:b/>
          <w:bCs/>
          <w:lang w:val="vi-VN"/>
        </w:rPr>
        <w:t>QUY ĐỊNH</w:t>
      </w:r>
      <w:bookmarkEnd w:id="7"/>
    </w:p>
    <w:p w14:paraId="0EDCFC70" w14:textId="2EE89D66" w:rsidR="00326655" w:rsidRPr="00F54190" w:rsidRDefault="001463FC" w:rsidP="00B712D6">
      <w:pPr>
        <w:widowControl w:val="0"/>
        <w:spacing w:before="120" w:after="280" w:afterAutospacing="1"/>
        <w:jc w:val="center"/>
      </w:pPr>
      <w:bookmarkStart w:id="8" w:name="loai_2_name"/>
      <w:r w:rsidRPr="00F54190">
        <w:rPr>
          <w:b/>
          <w:bCs/>
        </w:rPr>
        <w:t>Về phương pháp xác định chỉ tiêu dân số đối với nhà chung cư, nhà chung cư hỗn hợp trên địa bàn tỉnh Thừa Thiên Huế</w:t>
      </w:r>
      <w:bookmarkEnd w:id="8"/>
      <w:r w:rsidR="00326655" w:rsidRPr="00F54190">
        <w:br/>
      </w:r>
      <w:r w:rsidR="00326655" w:rsidRPr="00F54190">
        <w:rPr>
          <w:i/>
          <w:iCs/>
          <w:lang w:val="vi-VN"/>
        </w:rPr>
        <w:t>(</w:t>
      </w:r>
      <w:r w:rsidRPr="00F54190">
        <w:rPr>
          <w:i/>
          <w:iCs/>
        </w:rPr>
        <w:t>K</w:t>
      </w:r>
      <w:r w:rsidR="00326655" w:rsidRPr="00F54190">
        <w:rPr>
          <w:i/>
          <w:iCs/>
          <w:lang w:val="vi-VN"/>
        </w:rPr>
        <w:t xml:space="preserve">èm theo Quyết định số </w:t>
      </w:r>
      <w:r w:rsidRPr="00F54190">
        <w:rPr>
          <w:i/>
          <w:iCs/>
        </w:rPr>
        <w:t xml:space="preserve">   </w:t>
      </w:r>
      <w:r w:rsidR="00326655" w:rsidRPr="00F54190">
        <w:rPr>
          <w:i/>
          <w:iCs/>
        </w:rPr>
        <w:t>/</w:t>
      </w:r>
      <w:r w:rsidRPr="00F54190">
        <w:rPr>
          <w:i/>
          <w:iCs/>
        </w:rPr>
        <w:t>2023/</w:t>
      </w:r>
      <w:r w:rsidR="00326655" w:rsidRPr="00F54190">
        <w:rPr>
          <w:i/>
          <w:iCs/>
          <w:lang w:val="vi-VN"/>
        </w:rPr>
        <w:t xml:space="preserve">QĐ-UBND ngày </w:t>
      </w:r>
      <w:r w:rsidRPr="00F54190">
        <w:rPr>
          <w:i/>
          <w:iCs/>
        </w:rPr>
        <w:t xml:space="preserve">   </w:t>
      </w:r>
      <w:r w:rsidR="00326655" w:rsidRPr="00F54190">
        <w:rPr>
          <w:i/>
          <w:iCs/>
          <w:lang w:val="vi-VN"/>
        </w:rPr>
        <w:t xml:space="preserve"> tháng</w:t>
      </w:r>
      <w:r w:rsidR="00326655" w:rsidRPr="00F54190">
        <w:rPr>
          <w:i/>
          <w:iCs/>
        </w:rPr>
        <w:t xml:space="preserve"> </w:t>
      </w:r>
      <w:r w:rsidRPr="00F54190">
        <w:rPr>
          <w:i/>
          <w:iCs/>
        </w:rPr>
        <w:t xml:space="preserve">  </w:t>
      </w:r>
      <w:r w:rsidR="00326655" w:rsidRPr="00F54190">
        <w:rPr>
          <w:i/>
          <w:iCs/>
        </w:rPr>
        <w:t xml:space="preserve"> </w:t>
      </w:r>
      <w:r w:rsidR="00326655" w:rsidRPr="00F54190">
        <w:rPr>
          <w:i/>
          <w:iCs/>
          <w:lang w:val="vi-VN"/>
        </w:rPr>
        <w:t>năm 202</w:t>
      </w:r>
      <w:r w:rsidRPr="00F54190">
        <w:rPr>
          <w:i/>
          <w:iCs/>
        </w:rPr>
        <w:t>3</w:t>
      </w:r>
      <w:r w:rsidR="00326655" w:rsidRPr="00F54190">
        <w:rPr>
          <w:i/>
          <w:iCs/>
          <w:lang w:val="vi-VN"/>
        </w:rPr>
        <w:t xml:space="preserve"> của Ủy ban nhân dân tỉnh Thừa Thiên Huế)</w:t>
      </w:r>
    </w:p>
    <w:p w14:paraId="4ECD187F" w14:textId="77777777" w:rsidR="00326655" w:rsidRPr="00F54190" w:rsidRDefault="00326655" w:rsidP="00B712D6">
      <w:pPr>
        <w:widowControl w:val="0"/>
        <w:spacing w:before="60" w:line="288" w:lineRule="auto"/>
        <w:ind w:firstLine="709"/>
        <w:jc w:val="both"/>
      </w:pPr>
      <w:bookmarkStart w:id="9" w:name="dieu_1_1"/>
      <w:r w:rsidRPr="00F54190">
        <w:rPr>
          <w:b/>
          <w:bCs/>
          <w:lang w:val="vi-VN"/>
        </w:rPr>
        <w:t>Điều 1. Phạm vi điều chỉnh</w:t>
      </w:r>
      <w:bookmarkEnd w:id="9"/>
    </w:p>
    <w:p w14:paraId="2D31A8BD" w14:textId="77777777" w:rsidR="00326655" w:rsidRPr="00F54190" w:rsidRDefault="00326655" w:rsidP="00B712D6">
      <w:pPr>
        <w:widowControl w:val="0"/>
        <w:spacing w:before="60" w:line="288" w:lineRule="auto"/>
        <w:ind w:firstLine="709"/>
        <w:jc w:val="both"/>
      </w:pPr>
      <w:r w:rsidRPr="00F54190">
        <w:rPr>
          <w:lang w:val="vi-VN"/>
        </w:rPr>
        <w:t xml:space="preserve">Quy định này quy định về phương pháp xác định dân </w:t>
      </w:r>
      <w:r w:rsidRPr="00F54190">
        <w:t xml:space="preserve">số </w:t>
      </w:r>
      <w:r w:rsidRPr="00F54190">
        <w:rPr>
          <w:lang w:val="vi-VN"/>
        </w:rPr>
        <w:t xml:space="preserve">đối với nhà chung cư, nhà chung cư </w:t>
      </w:r>
      <w:r w:rsidRPr="00F54190">
        <w:t xml:space="preserve">hỗn </w:t>
      </w:r>
      <w:r w:rsidRPr="00F54190">
        <w:rPr>
          <w:lang w:val="vi-VN"/>
        </w:rPr>
        <w:t xml:space="preserve">hợp là nhà ở </w:t>
      </w:r>
      <w:r w:rsidRPr="00F54190">
        <w:t xml:space="preserve">thương </w:t>
      </w:r>
      <w:r w:rsidRPr="00F54190">
        <w:rPr>
          <w:lang w:val="vi-VN"/>
        </w:rPr>
        <w:t xml:space="preserve">mại, nhà ở tái định cư, nhà ở xã hội và các dự án được phép tính toán quy đổi tính dân số (căn hộ </w:t>
      </w:r>
      <w:r w:rsidRPr="00F54190">
        <w:t>lưu</w:t>
      </w:r>
      <w:r w:rsidRPr="00F54190">
        <w:rPr>
          <w:lang w:val="vi-VN"/>
        </w:rPr>
        <w:t xml:space="preserve"> trú, văn phòng kết hợp lưu trú,...) trên địa bàn tỉnh Thừa Thiên Huế.</w:t>
      </w:r>
    </w:p>
    <w:p w14:paraId="65232403" w14:textId="77777777" w:rsidR="00326655" w:rsidRPr="00F54190" w:rsidRDefault="00326655" w:rsidP="00B712D6">
      <w:pPr>
        <w:widowControl w:val="0"/>
        <w:spacing w:before="60" w:line="288" w:lineRule="auto"/>
        <w:ind w:firstLine="709"/>
        <w:jc w:val="both"/>
      </w:pPr>
      <w:bookmarkStart w:id="10" w:name="dieu_2_1"/>
      <w:r w:rsidRPr="00F54190">
        <w:rPr>
          <w:b/>
          <w:bCs/>
          <w:lang w:val="vi-VN"/>
        </w:rPr>
        <w:t>Điều 2. Đối tượng áp dụng</w:t>
      </w:r>
      <w:bookmarkEnd w:id="10"/>
    </w:p>
    <w:p w14:paraId="102980A0" w14:textId="77777777" w:rsidR="00326655" w:rsidRPr="00F54190" w:rsidRDefault="00326655" w:rsidP="00B712D6">
      <w:pPr>
        <w:widowControl w:val="0"/>
        <w:spacing w:before="60" w:line="288" w:lineRule="auto"/>
        <w:ind w:firstLine="709"/>
        <w:jc w:val="both"/>
      </w:pPr>
      <w:r w:rsidRPr="00F54190">
        <w:rPr>
          <w:lang w:val="vi-VN"/>
        </w:rPr>
        <w:t>1. Các sở, ngành thuộc tỉnh có liên quan trong phạm vi chức năng, nhiệm vụ và quyền hạn được giao; UBND các huyện, thị xã, thành phố thuộc tỉnh.</w:t>
      </w:r>
    </w:p>
    <w:p w14:paraId="2338456E" w14:textId="77777777" w:rsidR="00326655" w:rsidRPr="00F54190" w:rsidRDefault="00326655" w:rsidP="00B712D6">
      <w:pPr>
        <w:widowControl w:val="0"/>
        <w:spacing w:before="60" w:line="288" w:lineRule="auto"/>
        <w:ind w:firstLine="709"/>
        <w:jc w:val="both"/>
      </w:pPr>
      <w:r w:rsidRPr="00F54190">
        <w:rPr>
          <w:lang w:val="vi-VN"/>
        </w:rPr>
        <w:t xml:space="preserve">2. Các tổ chức, cá nhân có liên quan đến công tác lập, thẩm định, phê duyệt nhiệm vụ quy hoạch, đồ án quy hoạch, </w:t>
      </w:r>
      <w:r w:rsidRPr="00F54190">
        <w:t xml:space="preserve">tổng </w:t>
      </w:r>
      <w:r w:rsidRPr="00F54190">
        <w:rPr>
          <w:lang w:val="vi-VN"/>
        </w:rPr>
        <w:t xml:space="preserve">mặt bằng, phương án kiến trúc và thực hiện dự án đầu tư xây dựng nhà chung cư, nhà chung cư hỗn </w:t>
      </w:r>
      <w:r w:rsidRPr="00F54190">
        <w:t xml:space="preserve">hợp </w:t>
      </w:r>
      <w:r w:rsidRPr="00F54190">
        <w:rPr>
          <w:lang w:val="vi-VN"/>
        </w:rPr>
        <w:t>nêu tại Điều 1 phải tuân thủ Quy định này và các văn bản pháp luật có liên quan.</w:t>
      </w:r>
    </w:p>
    <w:p w14:paraId="4F8FC149" w14:textId="64563CFE" w:rsidR="00326655" w:rsidRPr="00F54190" w:rsidRDefault="00326655" w:rsidP="00B712D6">
      <w:pPr>
        <w:widowControl w:val="0"/>
        <w:spacing w:before="60" w:line="288" w:lineRule="auto"/>
        <w:ind w:firstLine="709"/>
        <w:jc w:val="both"/>
        <w:rPr>
          <w:lang w:val="vi-VN"/>
        </w:rPr>
      </w:pPr>
      <w:bookmarkStart w:id="11" w:name="dieu_3_1"/>
      <w:r w:rsidRPr="00F54190">
        <w:rPr>
          <w:b/>
          <w:bCs/>
          <w:lang w:val="vi-VN"/>
        </w:rPr>
        <w:t xml:space="preserve">Điều 3. </w:t>
      </w:r>
      <w:bookmarkStart w:id="12" w:name="dieu_4"/>
      <w:bookmarkEnd w:id="11"/>
      <w:r w:rsidRPr="00F54190">
        <w:rPr>
          <w:b/>
          <w:bCs/>
          <w:lang w:val="vi-VN"/>
        </w:rPr>
        <w:t>Nguyên tắc xác định dân số đối với nhà chung cư, nhà chung cư hỗn hợp</w:t>
      </w:r>
      <w:bookmarkEnd w:id="12"/>
    </w:p>
    <w:p w14:paraId="14B1939A" w14:textId="1F2927CE" w:rsidR="00326655" w:rsidRPr="008D56C8" w:rsidRDefault="00C57694" w:rsidP="00B712D6">
      <w:pPr>
        <w:widowControl w:val="0"/>
        <w:spacing w:before="60" w:line="288" w:lineRule="auto"/>
        <w:ind w:firstLine="709"/>
        <w:jc w:val="both"/>
        <w:rPr>
          <w:lang w:val="vi-VN"/>
        </w:rPr>
      </w:pPr>
      <w:r w:rsidRPr="00F54190">
        <w:rPr>
          <w:lang w:val="vi-VN"/>
        </w:rPr>
        <w:t xml:space="preserve">Đảm bảo kiểm soát </w:t>
      </w:r>
      <w:r w:rsidR="00326655" w:rsidRPr="00F54190">
        <w:rPr>
          <w:lang w:val="vi-VN"/>
        </w:rPr>
        <w:t xml:space="preserve">dân số theo chỉ tiêu quy hoạch </w:t>
      </w:r>
      <w:r w:rsidRPr="00F54190">
        <w:rPr>
          <w:lang w:val="vi-VN"/>
        </w:rPr>
        <w:t>được phê duyệt</w:t>
      </w:r>
      <w:r w:rsidR="00326655" w:rsidRPr="00F54190">
        <w:rPr>
          <w:lang w:val="vi-VN"/>
        </w:rPr>
        <w:t xml:space="preserve">; </w:t>
      </w:r>
      <w:r w:rsidRPr="00F54190">
        <w:rPr>
          <w:lang w:val="vi-VN"/>
        </w:rPr>
        <w:t xml:space="preserve">phù hợp với dự báo và thực tiễn phát triển dân số trên </w:t>
      </w:r>
      <w:r w:rsidR="005F4820" w:rsidRPr="00F54190">
        <w:rPr>
          <w:lang w:val="vi-VN"/>
        </w:rPr>
        <w:t>địa bàn tỉnh Thừa Thiên Huế</w:t>
      </w:r>
      <w:r w:rsidRPr="00F54190">
        <w:rPr>
          <w:lang w:val="vi-VN"/>
        </w:rPr>
        <w:t xml:space="preserve">; </w:t>
      </w:r>
      <w:r w:rsidR="00326655" w:rsidRPr="00F54190">
        <w:rPr>
          <w:lang w:val="vi-VN"/>
        </w:rPr>
        <w:t>thống nhất trong toàn bộ quy trình lập hồ sơ thiết kế, dự án đầu tư xây dựng theo quy định.</w:t>
      </w:r>
      <w:r w:rsidR="008D56C8" w:rsidRPr="008D56C8">
        <w:rPr>
          <w:lang w:val="vi-VN"/>
        </w:rPr>
        <w:t xml:space="preserve"> Chỉ tiêu tính toán trong giai đoạn lập quy hoạch và giai đoạn lập dự án được phép chênh lệch tối đa 5%.</w:t>
      </w:r>
    </w:p>
    <w:p w14:paraId="065582A7" w14:textId="0F73EB78" w:rsidR="00326655" w:rsidRPr="00F54190" w:rsidRDefault="00326655" w:rsidP="00B712D6">
      <w:pPr>
        <w:widowControl w:val="0"/>
        <w:spacing w:before="60" w:line="288" w:lineRule="auto"/>
        <w:ind w:firstLine="709"/>
        <w:jc w:val="both"/>
        <w:rPr>
          <w:lang w:val="vi-VN"/>
        </w:rPr>
      </w:pPr>
      <w:bookmarkStart w:id="13" w:name="dieu_5"/>
      <w:r w:rsidRPr="00F54190">
        <w:rPr>
          <w:b/>
          <w:bCs/>
          <w:lang w:val="vi-VN"/>
        </w:rPr>
        <w:t xml:space="preserve">Điều </w:t>
      </w:r>
      <w:r w:rsidR="00971489" w:rsidRPr="008D56C8">
        <w:rPr>
          <w:b/>
          <w:bCs/>
          <w:lang w:val="vi-VN"/>
        </w:rPr>
        <w:t>4</w:t>
      </w:r>
      <w:r w:rsidRPr="00F54190">
        <w:rPr>
          <w:b/>
          <w:bCs/>
          <w:lang w:val="vi-VN"/>
        </w:rPr>
        <w:t>. Phương pháp xác định dân số đối với nhà chung cư, nhà chung cư hỗn hợp trên địa bàn tỉnh Thừa Thiên Huế</w:t>
      </w:r>
      <w:bookmarkEnd w:id="13"/>
    </w:p>
    <w:p w14:paraId="1981F4AC" w14:textId="48457735" w:rsidR="00326655" w:rsidRPr="00F54190" w:rsidRDefault="00326655" w:rsidP="003E2C47">
      <w:pPr>
        <w:pStyle w:val="oancuaDanhsach"/>
        <w:widowControl w:val="0"/>
        <w:numPr>
          <w:ilvl w:val="0"/>
          <w:numId w:val="51"/>
        </w:numPr>
        <w:tabs>
          <w:tab w:val="left" w:pos="993"/>
        </w:tabs>
        <w:spacing w:before="60" w:line="288" w:lineRule="auto"/>
        <w:ind w:left="142" w:firstLine="567"/>
        <w:jc w:val="both"/>
        <w:rPr>
          <w:lang w:val="vi-VN"/>
        </w:rPr>
      </w:pPr>
      <w:r w:rsidRPr="00F54190">
        <w:rPr>
          <w:lang w:val="vi-VN"/>
        </w:rPr>
        <w:t>Trong giai đoạn lập quy hoạch, chưa đủ cơ sở tính toán chi tiết diện tích sử dụng căn hộ, cơ cấu chức năng căn hộ</w:t>
      </w:r>
      <w:r w:rsidR="003E2C47" w:rsidRPr="00F54190">
        <w:rPr>
          <w:lang w:val="vi-VN"/>
        </w:rPr>
        <w:t>, d</w:t>
      </w:r>
      <w:r w:rsidRPr="00F54190">
        <w:rPr>
          <w:lang w:val="vi-VN"/>
        </w:rPr>
        <w:t>ân số nhà chung cư</w:t>
      </w:r>
      <w:r w:rsidR="007E444E" w:rsidRPr="00F54190">
        <w:rPr>
          <w:lang w:val="vi-VN"/>
        </w:rPr>
        <w:t xml:space="preserve"> thương mại</w:t>
      </w:r>
      <w:r w:rsidRPr="00F54190">
        <w:rPr>
          <w:lang w:val="vi-VN"/>
        </w:rPr>
        <w:t xml:space="preserve">, nhà chung cư </w:t>
      </w:r>
      <w:r w:rsidR="007E444E" w:rsidRPr="00F54190">
        <w:rPr>
          <w:lang w:val="vi-VN"/>
        </w:rPr>
        <w:t xml:space="preserve">thương mại </w:t>
      </w:r>
      <w:r w:rsidRPr="00F54190">
        <w:rPr>
          <w:lang w:val="vi-VN"/>
        </w:rPr>
        <w:t>hỗn hợp được xác định theo bình quân số liệu thống kê thực tế toàn tỉnh Thừa Thiên Huế là 3,</w:t>
      </w:r>
      <w:r w:rsidR="007C6430" w:rsidRPr="00F54190">
        <w:rPr>
          <w:lang w:val="vi-VN"/>
        </w:rPr>
        <w:t>6</w:t>
      </w:r>
      <w:r w:rsidRPr="00F54190">
        <w:rPr>
          <w:lang w:val="vi-VN"/>
        </w:rPr>
        <w:t xml:space="preserve"> người/căn hộ hoặc xác định theo chỉ tiêu </w:t>
      </w:r>
      <w:r w:rsidR="003E2C47" w:rsidRPr="00F54190">
        <w:rPr>
          <w:lang w:val="vi-VN"/>
        </w:rPr>
        <w:t>29</w:t>
      </w:r>
      <w:r w:rsidRPr="00F54190">
        <w:rPr>
          <w:lang w:val="vi-VN"/>
        </w:rPr>
        <w:t>,</w:t>
      </w:r>
      <w:r w:rsidR="007C1143" w:rsidRPr="00F54190">
        <w:rPr>
          <w:lang w:val="vi-VN"/>
        </w:rPr>
        <w:t>0</w:t>
      </w:r>
      <w:r w:rsidRPr="00F54190">
        <w:rPr>
          <w:lang w:val="vi-VN"/>
        </w:rPr>
        <w:t>m</w:t>
      </w:r>
      <w:r w:rsidRPr="00F54190">
        <w:rPr>
          <w:vertAlign w:val="superscript"/>
          <w:lang w:val="vi-VN"/>
        </w:rPr>
        <w:t>2</w:t>
      </w:r>
      <w:r w:rsidRPr="00F54190">
        <w:rPr>
          <w:lang w:val="vi-VN"/>
        </w:rPr>
        <w:t xml:space="preserve"> sàn</w:t>
      </w:r>
      <w:r w:rsidR="004B0BEC" w:rsidRPr="00F54190">
        <w:rPr>
          <w:lang w:val="vi-VN"/>
        </w:rPr>
        <w:t xml:space="preserve"> hiệu dụng</w:t>
      </w:r>
      <w:r w:rsidRPr="00F54190">
        <w:rPr>
          <w:lang w:val="vi-VN"/>
        </w:rPr>
        <w:t>/người (</w:t>
      </w:r>
      <w:r w:rsidR="00627BB5" w:rsidRPr="00F54190">
        <w:rPr>
          <w:lang w:val="vi-VN"/>
        </w:rPr>
        <w:t>trong đó diện tích sàn hiệu dụng được xác định  60%- 65% tổng diện tích sàn xây dựng</w:t>
      </w:r>
      <w:r w:rsidRPr="00F54190">
        <w:rPr>
          <w:lang w:val="vi-VN"/>
        </w:rPr>
        <w:t>)</w:t>
      </w:r>
      <w:r w:rsidR="004B0BEC" w:rsidRPr="00F54190">
        <w:rPr>
          <w:lang w:val="vi-VN"/>
        </w:rPr>
        <w:t>, hoặc 45m</w:t>
      </w:r>
      <w:r w:rsidR="004B0BEC" w:rsidRPr="00F54190">
        <w:rPr>
          <w:vertAlign w:val="superscript"/>
          <w:lang w:val="vi-VN"/>
        </w:rPr>
        <w:t>2</w:t>
      </w:r>
      <w:r w:rsidR="004B0BEC" w:rsidRPr="00F54190">
        <w:rPr>
          <w:lang w:val="vi-VN"/>
        </w:rPr>
        <w:t xml:space="preserve"> – 50m</w:t>
      </w:r>
      <w:r w:rsidR="004B0BEC" w:rsidRPr="00F54190">
        <w:rPr>
          <w:vertAlign w:val="superscript"/>
          <w:lang w:val="vi-VN"/>
        </w:rPr>
        <w:t>2</w:t>
      </w:r>
      <w:r w:rsidR="004B0BEC" w:rsidRPr="00F54190">
        <w:rPr>
          <w:lang w:val="vi-VN"/>
        </w:rPr>
        <w:t xml:space="preserve"> sàn/người.</w:t>
      </w:r>
    </w:p>
    <w:p w14:paraId="29942036" w14:textId="77777777" w:rsidR="00326655" w:rsidRPr="00F54190" w:rsidRDefault="00326655" w:rsidP="00B712D6">
      <w:pPr>
        <w:widowControl w:val="0"/>
        <w:spacing w:before="60" w:line="288" w:lineRule="auto"/>
        <w:ind w:firstLine="709"/>
        <w:jc w:val="both"/>
        <w:rPr>
          <w:lang w:val="vi-VN"/>
        </w:rPr>
      </w:pPr>
      <w:r w:rsidRPr="00F54190">
        <w:rPr>
          <w:lang w:val="vi-VN"/>
        </w:rPr>
        <w:t xml:space="preserve">2. Trong giai đoạn lập dự án đầu tư xây dựng, tổng mặt bằng, phương án kiến trúc công trình, dân số nhà chung cư, nhà chung cư hỗn hợp được xác định </w:t>
      </w:r>
      <w:r w:rsidRPr="00F54190">
        <w:rPr>
          <w:lang w:val="vi-VN"/>
        </w:rPr>
        <w:lastRenderedPageBreak/>
        <w:t>theo cơ cấu phòng ở và diện tích sàn sử dụng tương ứng của căn hộ, cụ thể như sau:</w:t>
      </w:r>
    </w:p>
    <w:p w14:paraId="32A47429" w14:textId="033E803F" w:rsidR="00326655" w:rsidRPr="00F54190" w:rsidRDefault="00326655" w:rsidP="00B712D6">
      <w:pPr>
        <w:widowControl w:val="0"/>
        <w:spacing w:before="60" w:line="288" w:lineRule="auto"/>
        <w:ind w:firstLine="709"/>
        <w:jc w:val="both"/>
        <w:rPr>
          <w:lang w:val="vi-VN"/>
        </w:rPr>
      </w:pPr>
      <w:r w:rsidRPr="00F54190">
        <w:rPr>
          <w:lang w:val="vi-VN"/>
        </w:rPr>
        <w:t xml:space="preserve">a) Căn hộ </w:t>
      </w:r>
      <w:r w:rsidR="007C6430" w:rsidRPr="00F54190">
        <w:rPr>
          <w:lang w:val="vi-VN"/>
        </w:rPr>
        <w:t>có d</w:t>
      </w:r>
      <w:r w:rsidRPr="00F54190">
        <w:rPr>
          <w:lang w:val="vi-VN"/>
        </w:rPr>
        <w:t>iện tích sử dụng từ 25m</w:t>
      </w:r>
      <w:r w:rsidRPr="00F54190">
        <w:rPr>
          <w:vertAlign w:val="superscript"/>
          <w:lang w:val="vi-VN"/>
        </w:rPr>
        <w:t>2</w:t>
      </w:r>
      <w:r w:rsidRPr="00F54190">
        <w:rPr>
          <w:lang w:val="vi-VN"/>
        </w:rPr>
        <w:t>÷45m</w:t>
      </w:r>
      <w:r w:rsidRPr="00F54190">
        <w:rPr>
          <w:vertAlign w:val="superscript"/>
          <w:lang w:val="vi-VN"/>
        </w:rPr>
        <w:t>2</w:t>
      </w:r>
      <w:r w:rsidRPr="00F54190">
        <w:rPr>
          <w:lang w:val="vi-VN"/>
        </w:rPr>
        <w:t>: Tính 01 người.</w:t>
      </w:r>
    </w:p>
    <w:p w14:paraId="7A2D677C" w14:textId="5CCC4653" w:rsidR="00326655" w:rsidRPr="00F54190" w:rsidRDefault="00326655" w:rsidP="00B712D6">
      <w:pPr>
        <w:widowControl w:val="0"/>
        <w:spacing w:before="60" w:line="288" w:lineRule="auto"/>
        <w:ind w:firstLine="709"/>
        <w:jc w:val="both"/>
        <w:rPr>
          <w:lang w:val="vi-VN"/>
        </w:rPr>
      </w:pPr>
      <w:r w:rsidRPr="00F54190">
        <w:rPr>
          <w:lang w:val="vi-VN"/>
        </w:rPr>
        <w:t xml:space="preserve">b) Căn hộ </w:t>
      </w:r>
      <w:r w:rsidR="007C6430" w:rsidRPr="00F54190">
        <w:rPr>
          <w:lang w:val="vi-VN"/>
        </w:rPr>
        <w:t>có d</w:t>
      </w:r>
      <w:r w:rsidRPr="00F54190">
        <w:rPr>
          <w:lang w:val="vi-VN"/>
        </w:rPr>
        <w:t>iện tích sử dụng từ trên 45m</w:t>
      </w:r>
      <w:r w:rsidRPr="00F54190">
        <w:rPr>
          <w:vertAlign w:val="superscript"/>
          <w:lang w:val="vi-VN"/>
        </w:rPr>
        <w:t>2</w:t>
      </w:r>
      <w:r w:rsidRPr="00F54190">
        <w:rPr>
          <w:lang w:val="vi-VN"/>
        </w:rPr>
        <w:t xml:space="preserve"> đến 7</w:t>
      </w:r>
      <w:r w:rsidR="00627BB5" w:rsidRPr="00F54190">
        <w:rPr>
          <w:lang w:val="vi-VN"/>
        </w:rPr>
        <w:t>0</w:t>
      </w:r>
      <w:r w:rsidRPr="00F54190">
        <w:rPr>
          <w:lang w:val="vi-VN"/>
        </w:rPr>
        <w:t>m</w:t>
      </w:r>
      <w:r w:rsidRPr="00F54190">
        <w:rPr>
          <w:vertAlign w:val="superscript"/>
          <w:lang w:val="vi-VN"/>
        </w:rPr>
        <w:t>2</w:t>
      </w:r>
      <w:r w:rsidRPr="00F54190">
        <w:rPr>
          <w:lang w:val="vi-VN"/>
        </w:rPr>
        <w:t>: Tính 02 người.</w:t>
      </w:r>
    </w:p>
    <w:p w14:paraId="6BD63D40" w14:textId="09D7508B" w:rsidR="00B964A2" w:rsidRPr="00F54190" w:rsidRDefault="00B964A2" w:rsidP="00B964A2">
      <w:pPr>
        <w:widowControl w:val="0"/>
        <w:spacing w:before="60" w:line="288" w:lineRule="auto"/>
        <w:ind w:firstLine="709"/>
        <w:jc w:val="both"/>
        <w:rPr>
          <w:lang w:val="vi-VN"/>
        </w:rPr>
      </w:pPr>
      <w:r w:rsidRPr="00F54190">
        <w:rPr>
          <w:lang w:val="vi-VN"/>
        </w:rPr>
        <w:t>c</w:t>
      </w:r>
      <w:r w:rsidRPr="00F54190">
        <w:rPr>
          <w:lang w:val="vi-VN"/>
        </w:rPr>
        <w:t xml:space="preserve">) Căn hộ có diện tích sử dụng từ trên </w:t>
      </w:r>
      <w:r w:rsidRPr="00F54190">
        <w:rPr>
          <w:lang w:val="vi-VN"/>
        </w:rPr>
        <w:t>7</w:t>
      </w:r>
      <w:r w:rsidR="00627BB5" w:rsidRPr="00F54190">
        <w:rPr>
          <w:lang w:val="vi-VN"/>
        </w:rPr>
        <w:t>0</w:t>
      </w:r>
      <w:r w:rsidRPr="00F54190">
        <w:rPr>
          <w:lang w:val="vi-VN"/>
        </w:rPr>
        <w:t>m</w:t>
      </w:r>
      <w:r w:rsidRPr="00F54190">
        <w:rPr>
          <w:vertAlign w:val="superscript"/>
          <w:lang w:val="vi-VN"/>
        </w:rPr>
        <w:t>2</w:t>
      </w:r>
      <w:r w:rsidRPr="00F54190">
        <w:rPr>
          <w:lang w:val="vi-VN"/>
        </w:rPr>
        <w:t xml:space="preserve"> đến </w:t>
      </w:r>
      <w:r w:rsidR="00627BB5" w:rsidRPr="00F54190">
        <w:rPr>
          <w:lang w:val="vi-VN"/>
        </w:rPr>
        <w:t>9</w:t>
      </w:r>
      <w:r w:rsidRPr="00F54190">
        <w:rPr>
          <w:lang w:val="vi-VN"/>
        </w:rPr>
        <w:t>0</w:t>
      </w:r>
      <w:r w:rsidRPr="00F54190">
        <w:rPr>
          <w:lang w:val="vi-VN"/>
        </w:rPr>
        <w:t>m</w:t>
      </w:r>
      <w:r w:rsidRPr="00F54190">
        <w:rPr>
          <w:vertAlign w:val="superscript"/>
          <w:lang w:val="vi-VN"/>
        </w:rPr>
        <w:t>2</w:t>
      </w:r>
      <w:r w:rsidRPr="00F54190">
        <w:rPr>
          <w:lang w:val="vi-VN"/>
        </w:rPr>
        <w:t>: Tính 0</w:t>
      </w:r>
      <w:r w:rsidRPr="00F54190">
        <w:rPr>
          <w:lang w:val="vi-VN"/>
        </w:rPr>
        <w:t>3</w:t>
      </w:r>
      <w:r w:rsidRPr="00F54190">
        <w:rPr>
          <w:lang w:val="vi-VN"/>
        </w:rPr>
        <w:t xml:space="preserve"> người.</w:t>
      </w:r>
    </w:p>
    <w:p w14:paraId="7BD063F5" w14:textId="450C01B6" w:rsidR="00B964A2" w:rsidRPr="00F54190" w:rsidRDefault="00B964A2" w:rsidP="00B964A2">
      <w:pPr>
        <w:widowControl w:val="0"/>
        <w:spacing w:before="60" w:line="288" w:lineRule="auto"/>
        <w:ind w:firstLine="709"/>
        <w:jc w:val="both"/>
        <w:rPr>
          <w:lang w:val="vi-VN"/>
        </w:rPr>
      </w:pPr>
      <w:r w:rsidRPr="00F54190">
        <w:rPr>
          <w:lang w:val="vi-VN"/>
        </w:rPr>
        <w:t xml:space="preserve">d) </w:t>
      </w:r>
      <w:r w:rsidRPr="00F54190">
        <w:rPr>
          <w:lang w:val="vi-VN"/>
        </w:rPr>
        <w:t xml:space="preserve">Căn hộ có diện tích sử dụng từ </w:t>
      </w:r>
      <w:r w:rsidR="00627BB5" w:rsidRPr="00F54190">
        <w:rPr>
          <w:lang w:val="vi-VN"/>
        </w:rPr>
        <w:t>90m</w:t>
      </w:r>
      <w:r w:rsidR="00627BB5" w:rsidRPr="00F54190">
        <w:rPr>
          <w:vertAlign w:val="superscript"/>
          <w:lang w:val="vi-VN"/>
        </w:rPr>
        <w:t>2</w:t>
      </w:r>
      <w:r w:rsidR="00627BB5" w:rsidRPr="00F54190">
        <w:rPr>
          <w:vertAlign w:val="superscript"/>
          <w:lang w:val="vi-VN"/>
        </w:rPr>
        <w:t xml:space="preserve"> </w:t>
      </w:r>
      <w:r w:rsidR="00627BB5" w:rsidRPr="00F54190">
        <w:rPr>
          <w:lang w:val="vi-VN"/>
        </w:rPr>
        <w:t xml:space="preserve">đến </w:t>
      </w:r>
      <w:r w:rsidRPr="00F54190">
        <w:rPr>
          <w:lang w:val="vi-VN"/>
        </w:rPr>
        <w:t>120m</w:t>
      </w:r>
      <w:r w:rsidRPr="00F54190">
        <w:rPr>
          <w:vertAlign w:val="superscript"/>
          <w:lang w:val="vi-VN"/>
        </w:rPr>
        <w:t>2</w:t>
      </w:r>
      <w:r w:rsidRPr="00F54190">
        <w:rPr>
          <w:lang w:val="vi-VN"/>
        </w:rPr>
        <w:t>: Tính 0</w:t>
      </w:r>
      <w:r w:rsidRPr="00F54190">
        <w:rPr>
          <w:lang w:val="vi-VN"/>
        </w:rPr>
        <w:t>4</w:t>
      </w:r>
      <w:r w:rsidRPr="00F54190">
        <w:rPr>
          <w:lang w:val="vi-VN"/>
        </w:rPr>
        <w:t xml:space="preserve"> người.</w:t>
      </w:r>
    </w:p>
    <w:p w14:paraId="57D5E49C" w14:textId="2040AF07" w:rsidR="00627BB5" w:rsidRPr="00F54190" w:rsidRDefault="00627BB5" w:rsidP="00627BB5">
      <w:pPr>
        <w:widowControl w:val="0"/>
        <w:spacing w:before="60" w:line="288" w:lineRule="auto"/>
        <w:ind w:firstLine="709"/>
        <w:jc w:val="both"/>
        <w:rPr>
          <w:lang w:val="vi-VN"/>
        </w:rPr>
      </w:pPr>
      <w:r w:rsidRPr="00F54190">
        <w:rPr>
          <w:lang w:val="vi-VN"/>
        </w:rPr>
        <w:t>e</w:t>
      </w:r>
      <w:r w:rsidRPr="00F54190">
        <w:rPr>
          <w:lang w:val="vi-VN"/>
        </w:rPr>
        <w:t xml:space="preserve">) Căn hộ có diện tích sử dụng </w:t>
      </w:r>
      <w:r w:rsidRPr="00F54190">
        <w:rPr>
          <w:lang w:val="vi-VN"/>
        </w:rPr>
        <w:t>trên</w:t>
      </w:r>
      <w:r w:rsidRPr="00F54190">
        <w:rPr>
          <w:lang w:val="vi-VN"/>
        </w:rPr>
        <w:t xml:space="preserve"> 120m</w:t>
      </w:r>
      <w:r w:rsidRPr="00F54190">
        <w:rPr>
          <w:vertAlign w:val="superscript"/>
          <w:lang w:val="vi-VN"/>
        </w:rPr>
        <w:t>2</w:t>
      </w:r>
      <w:r w:rsidRPr="00F54190">
        <w:rPr>
          <w:lang w:val="vi-VN"/>
        </w:rPr>
        <w:t>: Tính 0</w:t>
      </w:r>
      <w:r w:rsidRPr="00F54190">
        <w:rPr>
          <w:lang w:val="vi-VN"/>
        </w:rPr>
        <w:t>5</w:t>
      </w:r>
      <w:r w:rsidRPr="00F54190">
        <w:rPr>
          <w:lang w:val="vi-VN"/>
        </w:rPr>
        <w:t xml:space="preserve"> người.</w:t>
      </w:r>
    </w:p>
    <w:p w14:paraId="06730E26" w14:textId="78AA7D7A" w:rsidR="00AF702E" w:rsidRPr="00F54190" w:rsidRDefault="00AF702E" w:rsidP="00AF702E">
      <w:pPr>
        <w:widowControl w:val="0"/>
        <w:spacing w:before="60" w:line="288" w:lineRule="auto"/>
        <w:ind w:firstLine="709"/>
        <w:jc w:val="both"/>
        <w:rPr>
          <w:lang w:val="vi-VN"/>
        </w:rPr>
      </w:pPr>
      <w:r w:rsidRPr="00F54190">
        <w:rPr>
          <w:b/>
          <w:bCs/>
          <w:lang w:val="vi-VN"/>
        </w:rPr>
        <w:t xml:space="preserve">Điều </w:t>
      </w:r>
      <w:r w:rsidR="00971489" w:rsidRPr="00F54190">
        <w:rPr>
          <w:b/>
          <w:bCs/>
        </w:rPr>
        <w:t>5</w:t>
      </w:r>
      <w:r w:rsidRPr="00F54190">
        <w:rPr>
          <w:b/>
          <w:bCs/>
          <w:lang w:val="vi-VN"/>
        </w:rPr>
        <w:t>. Phương pháp xác định dân số đối với nhà chung cư xã hội trên địa bàn tỉnh Thừa Thiên Huế</w:t>
      </w:r>
    </w:p>
    <w:p w14:paraId="2729ABB5" w14:textId="69464CDD" w:rsidR="004B0BEC" w:rsidRPr="00F54190" w:rsidRDefault="00CA6E42" w:rsidP="00CA6E42">
      <w:pPr>
        <w:widowControl w:val="0"/>
        <w:spacing w:before="60" w:line="288" w:lineRule="auto"/>
        <w:ind w:firstLine="709"/>
        <w:jc w:val="both"/>
        <w:rPr>
          <w:lang w:val="vi-VN"/>
        </w:rPr>
      </w:pPr>
      <w:r w:rsidRPr="00F54190">
        <w:rPr>
          <w:lang w:val="vi-VN"/>
        </w:rPr>
        <w:t xml:space="preserve">1. </w:t>
      </w:r>
      <w:r w:rsidR="004B0BEC" w:rsidRPr="00F54190">
        <w:rPr>
          <w:lang w:val="vi-VN"/>
        </w:rPr>
        <w:t xml:space="preserve">Trong giai đoạn lập quy hoạch, chưa đủ cơ sở tính toán chi tiết diện tích sử dụng căn hộ, cơ cấu chức năng căn hộ, dân số nhà chung cư </w:t>
      </w:r>
      <w:r w:rsidRPr="00F54190">
        <w:rPr>
          <w:lang w:val="vi-VN"/>
        </w:rPr>
        <w:t xml:space="preserve">xã hội </w:t>
      </w:r>
      <w:r w:rsidR="004B0BEC" w:rsidRPr="00F54190">
        <w:rPr>
          <w:lang w:val="vi-VN"/>
        </w:rPr>
        <w:t>được xác định theo chỉ tiêu 2</w:t>
      </w:r>
      <w:r w:rsidRPr="00F54190">
        <w:rPr>
          <w:lang w:val="vi-VN"/>
        </w:rPr>
        <w:t>2</w:t>
      </w:r>
      <w:r w:rsidR="004B0BEC" w:rsidRPr="00F54190">
        <w:rPr>
          <w:lang w:val="vi-VN"/>
        </w:rPr>
        <w:t>,0m</w:t>
      </w:r>
      <w:r w:rsidR="004B0BEC" w:rsidRPr="00F54190">
        <w:rPr>
          <w:vertAlign w:val="superscript"/>
          <w:lang w:val="vi-VN"/>
        </w:rPr>
        <w:t>2</w:t>
      </w:r>
      <w:r w:rsidR="004B0BEC" w:rsidRPr="00F54190">
        <w:rPr>
          <w:lang w:val="vi-VN"/>
        </w:rPr>
        <w:t xml:space="preserve"> sàn hiệu dụng/người (trong đó diện tích sàn hiệu dụng được xác định </w:t>
      </w:r>
      <w:r w:rsidRPr="00F54190">
        <w:rPr>
          <w:lang w:val="vi-VN"/>
        </w:rPr>
        <w:t>bằng</w:t>
      </w:r>
      <w:r w:rsidR="004B0BEC" w:rsidRPr="00F54190">
        <w:rPr>
          <w:lang w:val="vi-VN"/>
        </w:rPr>
        <w:t xml:space="preserve"> 60%- 65% tổng diện tích sàn xây dựng), hoặc </w:t>
      </w:r>
      <w:r w:rsidRPr="00F54190">
        <w:rPr>
          <w:lang w:val="vi-VN"/>
        </w:rPr>
        <w:t>30</w:t>
      </w:r>
      <w:r w:rsidR="004B0BEC" w:rsidRPr="00F54190">
        <w:rPr>
          <w:lang w:val="vi-VN"/>
        </w:rPr>
        <w:t>m</w:t>
      </w:r>
      <w:r w:rsidR="004B0BEC" w:rsidRPr="00F54190">
        <w:rPr>
          <w:vertAlign w:val="superscript"/>
          <w:lang w:val="vi-VN"/>
        </w:rPr>
        <w:t>2</w:t>
      </w:r>
      <w:r w:rsidR="004B0BEC" w:rsidRPr="00F54190">
        <w:rPr>
          <w:lang w:val="vi-VN"/>
        </w:rPr>
        <w:t xml:space="preserve"> – </w:t>
      </w:r>
      <w:r w:rsidRPr="00F54190">
        <w:rPr>
          <w:lang w:val="vi-VN"/>
        </w:rPr>
        <w:t>35</w:t>
      </w:r>
      <w:r w:rsidR="004B0BEC" w:rsidRPr="00F54190">
        <w:rPr>
          <w:lang w:val="vi-VN"/>
        </w:rPr>
        <w:t>m</w:t>
      </w:r>
      <w:r w:rsidR="004B0BEC" w:rsidRPr="00F54190">
        <w:rPr>
          <w:vertAlign w:val="superscript"/>
          <w:lang w:val="vi-VN"/>
        </w:rPr>
        <w:t>2</w:t>
      </w:r>
      <w:r w:rsidR="004B0BEC" w:rsidRPr="00F54190">
        <w:rPr>
          <w:lang w:val="vi-VN"/>
        </w:rPr>
        <w:t xml:space="preserve"> sàn/người.</w:t>
      </w:r>
    </w:p>
    <w:p w14:paraId="3DFE2193" w14:textId="77777777" w:rsidR="00AF702E" w:rsidRPr="00F54190" w:rsidRDefault="00AF702E" w:rsidP="00AF702E">
      <w:pPr>
        <w:widowControl w:val="0"/>
        <w:spacing w:before="60" w:line="288" w:lineRule="auto"/>
        <w:ind w:firstLine="709"/>
        <w:jc w:val="both"/>
        <w:rPr>
          <w:lang w:val="vi-VN"/>
        </w:rPr>
      </w:pPr>
      <w:r w:rsidRPr="00F54190">
        <w:rPr>
          <w:lang w:val="vi-VN"/>
        </w:rPr>
        <w:t>2. Trong giai đoạn lập dự án đầu tư xây dựng, tổng mặt bằng, phương án kiến trúc công trình, dân số nhà chung cư, nhà chung cư hỗn hợp được xác định theo cơ cấu phòng ở và diện tích sàn sử dụng tương ứng của căn hộ, cụ thể như sau:</w:t>
      </w:r>
    </w:p>
    <w:p w14:paraId="595AD40D" w14:textId="409D3BD8" w:rsidR="00AF702E" w:rsidRPr="00F54190" w:rsidRDefault="00853E21" w:rsidP="00AF702E">
      <w:pPr>
        <w:widowControl w:val="0"/>
        <w:spacing w:before="60" w:line="288" w:lineRule="auto"/>
        <w:ind w:firstLine="709"/>
        <w:jc w:val="both"/>
        <w:rPr>
          <w:lang w:val="vi-VN"/>
        </w:rPr>
      </w:pPr>
      <w:r w:rsidRPr="00F54190">
        <w:rPr>
          <w:lang w:val="vi-VN"/>
        </w:rPr>
        <w:t>-</w:t>
      </w:r>
      <w:r w:rsidR="009A0777" w:rsidRPr="00F54190">
        <w:rPr>
          <w:lang w:val="vi-VN"/>
        </w:rPr>
        <w:t xml:space="preserve"> </w:t>
      </w:r>
      <w:r w:rsidR="00AF702E" w:rsidRPr="00F54190">
        <w:rPr>
          <w:lang w:val="vi-VN"/>
        </w:rPr>
        <w:t>Diện tích sử dụng căn hộ từ 25m</w:t>
      </w:r>
      <w:r w:rsidR="00AF702E" w:rsidRPr="00F54190">
        <w:rPr>
          <w:vertAlign w:val="superscript"/>
          <w:lang w:val="vi-VN"/>
        </w:rPr>
        <w:t>2</w:t>
      </w:r>
      <w:r w:rsidR="00AF702E" w:rsidRPr="00F54190">
        <w:rPr>
          <w:lang w:val="vi-VN"/>
        </w:rPr>
        <w:t>÷</w:t>
      </w:r>
      <w:r w:rsidR="00E34CC6" w:rsidRPr="00F54190">
        <w:rPr>
          <w:color w:val="0070C0"/>
          <w:lang w:val="vi-VN"/>
        </w:rPr>
        <w:t xml:space="preserve"> </w:t>
      </w:r>
      <w:r w:rsidR="00E34CC6" w:rsidRPr="00F54190">
        <w:rPr>
          <w:lang w:val="vi-VN"/>
        </w:rPr>
        <w:t>45</w:t>
      </w:r>
      <w:r w:rsidR="00AF702E" w:rsidRPr="00F54190">
        <w:rPr>
          <w:lang w:val="vi-VN"/>
        </w:rPr>
        <w:t>m</w:t>
      </w:r>
      <w:r w:rsidR="00AF702E" w:rsidRPr="00F54190">
        <w:rPr>
          <w:vertAlign w:val="superscript"/>
          <w:lang w:val="vi-VN"/>
        </w:rPr>
        <w:t>2</w:t>
      </w:r>
      <w:r w:rsidR="00AF702E" w:rsidRPr="00F54190">
        <w:rPr>
          <w:lang w:val="vi-VN"/>
        </w:rPr>
        <w:t xml:space="preserve">: Tính </w:t>
      </w:r>
      <w:r w:rsidR="00627BB5" w:rsidRPr="00F54190">
        <w:rPr>
          <w:lang w:val="vi-VN"/>
        </w:rPr>
        <w:t>1,5</w:t>
      </w:r>
      <w:r w:rsidR="00AF702E" w:rsidRPr="00F54190">
        <w:rPr>
          <w:lang w:val="vi-VN"/>
        </w:rPr>
        <w:t xml:space="preserve"> người.</w:t>
      </w:r>
    </w:p>
    <w:p w14:paraId="051A906D" w14:textId="109E6425" w:rsidR="00AF702E" w:rsidRPr="00F54190" w:rsidRDefault="00853E21" w:rsidP="00AF702E">
      <w:pPr>
        <w:widowControl w:val="0"/>
        <w:spacing w:before="60" w:line="288" w:lineRule="auto"/>
        <w:ind w:firstLine="709"/>
        <w:jc w:val="both"/>
        <w:rPr>
          <w:lang w:val="vi-VN"/>
        </w:rPr>
      </w:pPr>
      <w:r w:rsidRPr="00F54190">
        <w:rPr>
          <w:lang w:val="vi-VN"/>
        </w:rPr>
        <w:t>-</w:t>
      </w:r>
      <w:r w:rsidR="00AF702E" w:rsidRPr="00F54190">
        <w:rPr>
          <w:lang w:val="vi-VN"/>
        </w:rPr>
        <w:t xml:space="preserve"> Diện tích sử dụng căn hộ từ trên </w:t>
      </w:r>
      <w:r w:rsidR="00E34CC6" w:rsidRPr="00F54190">
        <w:rPr>
          <w:lang w:val="vi-VN"/>
        </w:rPr>
        <w:t>45</w:t>
      </w:r>
      <w:r w:rsidR="00AF702E" w:rsidRPr="00F54190">
        <w:rPr>
          <w:lang w:val="vi-VN"/>
        </w:rPr>
        <w:t>m</w:t>
      </w:r>
      <w:r w:rsidR="00AF702E" w:rsidRPr="00F54190">
        <w:rPr>
          <w:vertAlign w:val="superscript"/>
          <w:lang w:val="vi-VN"/>
        </w:rPr>
        <w:t>2</w:t>
      </w:r>
      <w:r w:rsidR="00AF702E" w:rsidRPr="00F54190">
        <w:rPr>
          <w:lang w:val="vi-VN"/>
        </w:rPr>
        <w:t xml:space="preserve"> đến</w:t>
      </w:r>
      <w:r w:rsidR="009A0777" w:rsidRPr="00F54190">
        <w:rPr>
          <w:lang w:val="vi-VN"/>
        </w:rPr>
        <w:t xml:space="preserve"> </w:t>
      </w:r>
      <w:r w:rsidR="00627BB5" w:rsidRPr="00F54190">
        <w:rPr>
          <w:lang w:val="vi-VN"/>
        </w:rPr>
        <w:t>60</w:t>
      </w:r>
      <w:r w:rsidR="00AF702E" w:rsidRPr="00F54190">
        <w:rPr>
          <w:lang w:val="vi-VN"/>
        </w:rPr>
        <w:t>m</w:t>
      </w:r>
      <w:r w:rsidR="00AF702E" w:rsidRPr="00F54190">
        <w:rPr>
          <w:vertAlign w:val="superscript"/>
          <w:lang w:val="vi-VN"/>
        </w:rPr>
        <w:t>2</w:t>
      </w:r>
      <w:r w:rsidR="00AF702E" w:rsidRPr="00F54190">
        <w:rPr>
          <w:lang w:val="vi-VN"/>
        </w:rPr>
        <w:t xml:space="preserve">: Tính </w:t>
      </w:r>
      <w:r w:rsidR="00627BB5" w:rsidRPr="00F54190">
        <w:rPr>
          <w:lang w:val="vi-VN"/>
        </w:rPr>
        <w:t>03</w:t>
      </w:r>
      <w:r w:rsidR="00167AD1" w:rsidRPr="00F54190">
        <w:rPr>
          <w:lang w:val="vi-VN"/>
        </w:rPr>
        <w:t xml:space="preserve"> </w:t>
      </w:r>
      <w:r w:rsidR="00AF702E" w:rsidRPr="00F54190">
        <w:rPr>
          <w:lang w:val="vi-VN"/>
        </w:rPr>
        <w:t>người.</w:t>
      </w:r>
    </w:p>
    <w:p w14:paraId="6723673C" w14:textId="4C001908" w:rsidR="00AF702E" w:rsidRPr="00F54190" w:rsidRDefault="00853E21" w:rsidP="00AF702E">
      <w:pPr>
        <w:widowControl w:val="0"/>
        <w:spacing w:before="60" w:line="288" w:lineRule="auto"/>
        <w:ind w:firstLine="709"/>
        <w:jc w:val="both"/>
        <w:rPr>
          <w:lang w:val="vi-VN"/>
        </w:rPr>
      </w:pPr>
      <w:r w:rsidRPr="00F54190">
        <w:rPr>
          <w:lang w:val="vi-VN"/>
        </w:rPr>
        <w:t>-</w:t>
      </w:r>
      <w:r w:rsidR="00AF702E" w:rsidRPr="00F54190">
        <w:rPr>
          <w:lang w:val="vi-VN"/>
        </w:rPr>
        <w:t xml:space="preserve"> Diện tích sử dụng căn hộ từ trên </w:t>
      </w:r>
      <w:r w:rsidR="00167AD1" w:rsidRPr="00F54190">
        <w:rPr>
          <w:color w:val="0070C0"/>
          <w:lang w:val="vi-VN"/>
        </w:rPr>
        <w:t>55</w:t>
      </w:r>
      <w:r w:rsidR="00AF702E" w:rsidRPr="00F54190">
        <w:rPr>
          <w:lang w:val="vi-VN"/>
        </w:rPr>
        <w:t>m</w:t>
      </w:r>
      <w:r w:rsidR="00AF702E" w:rsidRPr="00F54190">
        <w:rPr>
          <w:vertAlign w:val="superscript"/>
          <w:lang w:val="vi-VN"/>
        </w:rPr>
        <w:t>2</w:t>
      </w:r>
      <w:r w:rsidR="00AF702E" w:rsidRPr="00F54190">
        <w:rPr>
          <w:lang w:val="vi-VN"/>
        </w:rPr>
        <w:t xml:space="preserve"> đến </w:t>
      </w:r>
      <w:r w:rsidR="00167AD1" w:rsidRPr="00F54190">
        <w:rPr>
          <w:lang w:val="vi-VN"/>
        </w:rPr>
        <w:t>65</w:t>
      </w:r>
      <w:r w:rsidR="00AF702E" w:rsidRPr="00F54190">
        <w:rPr>
          <w:lang w:val="vi-VN"/>
        </w:rPr>
        <w:t>m</w:t>
      </w:r>
      <w:r w:rsidR="00AF702E" w:rsidRPr="00F54190">
        <w:rPr>
          <w:vertAlign w:val="superscript"/>
          <w:lang w:val="vi-VN"/>
        </w:rPr>
        <w:t>2</w:t>
      </w:r>
      <w:r w:rsidR="00AF702E" w:rsidRPr="00F54190">
        <w:rPr>
          <w:lang w:val="vi-VN"/>
        </w:rPr>
        <w:t>: Tính 0</w:t>
      </w:r>
      <w:r w:rsidR="00167AD1" w:rsidRPr="00F54190">
        <w:rPr>
          <w:lang w:val="vi-VN"/>
        </w:rPr>
        <w:t>3</w:t>
      </w:r>
      <w:r w:rsidR="00AF702E" w:rsidRPr="00F54190">
        <w:rPr>
          <w:lang w:val="vi-VN"/>
        </w:rPr>
        <w:t xml:space="preserve"> người.</w:t>
      </w:r>
    </w:p>
    <w:p w14:paraId="1D4219ED" w14:textId="5C1FB243" w:rsidR="009A0777" w:rsidRPr="00F54190" w:rsidRDefault="00853E21" w:rsidP="009A0777">
      <w:pPr>
        <w:widowControl w:val="0"/>
        <w:spacing w:before="60" w:line="288" w:lineRule="auto"/>
        <w:ind w:firstLine="709"/>
        <w:jc w:val="both"/>
        <w:rPr>
          <w:lang w:val="vi-VN"/>
        </w:rPr>
      </w:pPr>
      <w:r w:rsidRPr="00F54190">
        <w:rPr>
          <w:lang w:val="vi-VN"/>
        </w:rPr>
        <w:t>-</w:t>
      </w:r>
      <w:r w:rsidR="009A0777" w:rsidRPr="00F54190">
        <w:rPr>
          <w:lang w:val="vi-VN"/>
        </w:rPr>
        <w:t xml:space="preserve"> Diện tích sử dụng căn hộ từ trên </w:t>
      </w:r>
      <w:r w:rsidR="00627BB5" w:rsidRPr="00F54190">
        <w:rPr>
          <w:lang w:val="vi-VN"/>
        </w:rPr>
        <w:t>6</w:t>
      </w:r>
      <w:r w:rsidR="009A0777" w:rsidRPr="00F54190">
        <w:rPr>
          <w:lang w:val="vi-VN"/>
        </w:rPr>
        <w:t>0m</w:t>
      </w:r>
      <w:r w:rsidR="009A0777" w:rsidRPr="00F54190">
        <w:rPr>
          <w:vertAlign w:val="superscript"/>
          <w:lang w:val="vi-VN"/>
        </w:rPr>
        <w:t>2</w:t>
      </w:r>
      <w:r w:rsidR="009A0777" w:rsidRPr="00F54190">
        <w:rPr>
          <w:lang w:val="vi-VN"/>
        </w:rPr>
        <w:t xml:space="preserve"> đến</w:t>
      </w:r>
      <w:r w:rsidR="009A0777" w:rsidRPr="00F54190">
        <w:rPr>
          <w:lang w:val="vi-VN"/>
        </w:rPr>
        <w:t xml:space="preserve"> </w:t>
      </w:r>
      <w:r w:rsidR="009A0777" w:rsidRPr="00F54190">
        <w:rPr>
          <w:lang w:val="vi-VN"/>
        </w:rPr>
        <w:t>77m</w:t>
      </w:r>
      <w:r w:rsidR="009A0777" w:rsidRPr="00F54190">
        <w:rPr>
          <w:vertAlign w:val="superscript"/>
          <w:lang w:val="vi-VN"/>
        </w:rPr>
        <w:t>2</w:t>
      </w:r>
      <w:r w:rsidR="009A0777" w:rsidRPr="00F54190">
        <w:rPr>
          <w:lang w:val="vi-VN"/>
        </w:rPr>
        <w:t>: Tính 0</w:t>
      </w:r>
      <w:r w:rsidR="00627BB5" w:rsidRPr="00F54190">
        <w:rPr>
          <w:lang w:val="vi-VN"/>
        </w:rPr>
        <w:t>4</w:t>
      </w:r>
      <w:r w:rsidR="009A0777" w:rsidRPr="00F54190">
        <w:rPr>
          <w:lang w:val="vi-VN"/>
        </w:rPr>
        <w:t xml:space="preserve"> người.</w:t>
      </w:r>
    </w:p>
    <w:p w14:paraId="740F764B" w14:textId="7CB8E640" w:rsidR="007615AE" w:rsidRPr="00F54190" w:rsidRDefault="007615AE" w:rsidP="007615AE">
      <w:pPr>
        <w:widowControl w:val="0"/>
        <w:spacing w:before="60" w:line="288" w:lineRule="auto"/>
        <w:ind w:firstLine="709"/>
        <w:jc w:val="both"/>
        <w:rPr>
          <w:lang w:val="vi-VN"/>
        </w:rPr>
      </w:pPr>
      <w:bookmarkStart w:id="14" w:name="dieu_6"/>
      <w:bookmarkStart w:id="15" w:name="dieu_7"/>
      <w:r w:rsidRPr="00F54190">
        <w:rPr>
          <w:b/>
          <w:bCs/>
          <w:lang w:val="vi-VN"/>
        </w:rPr>
        <w:t xml:space="preserve">Điều </w:t>
      </w:r>
      <w:r>
        <w:rPr>
          <w:b/>
          <w:bCs/>
        </w:rPr>
        <w:t>6</w:t>
      </w:r>
      <w:r w:rsidRPr="00F54190">
        <w:rPr>
          <w:b/>
          <w:bCs/>
          <w:lang w:val="vi-VN"/>
        </w:rPr>
        <w:t>. Điều khoản chuyển tiếp</w:t>
      </w:r>
      <w:bookmarkEnd w:id="15"/>
    </w:p>
    <w:p w14:paraId="103A0606" w14:textId="77777777" w:rsidR="007615AE" w:rsidRPr="00F54190" w:rsidRDefault="007615AE" w:rsidP="007615AE">
      <w:pPr>
        <w:widowControl w:val="0"/>
        <w:spacing w:before="60" w:line="288" w:lineRule="auto"/>
        <w:ind w:firstLine="709"/>
        <w:jc w:val="both"/>
        <w:rPr>
          <w:lang w:val="vi-VN"/>
        </w:rPr>
      </w:pPr>
      <w:r w:rsidRPr="00F54190">
        <w:rPr>
          <w:lang w:val="vi-VN"/>
        </w:rPr>
        <w:t xml:space="preserve">Các quy hoạch đô thị, quy hoạch xây dựng, quy hoạch tổng mặt bằng, phương án kiến trúc đã được phê duyệt </w:t>
      </w:r>
      <w:r w:rsidRPr="008D56C8">
        <w:rPr>
          <w:lang w:val="vi-VN"/>
        </w:rPr>
        <w:t xml:space="preserve">hoặc dự án đã được chấp thuận chủ trương đầu tư </w:t>
      </w:r>
      <w:r w:rsidRPr="00F54190">
        <w:rPr>
          <w:lang w:val="vi-VN"/>
        </w:rPr>
        <w:t>trước thời điểm quy định này có hiệu lực thì tiếp tục thực hiện</w:t>
      </w:r>
      <w:r w:rsidRPr="000A3B0F">
        <w:rPr>
          <w:lang w:val="vi-VN"/>
        </w:rPr>
        <w:t xml:space="preserve"> theo nội dung đã được phê duyệt</w:t>
      </w:r>
      <w:r w:rsidRPr="00F54190">
        <w:rPr>
          <w:lang w:val="vi-VN"/>
        </w:rPr>
        <w:t>,</w:t>
      </w:r>
      <w:r w:rsidRPr="000A3B0F">
        <w:rPr>
          <w:lang w:val="vi-VN"/>
        </w:rPr>
        <w:t xml:space="preserve"> chấp thuận. Trường hợp điều chỉnh thì phải thực hiện theo quy định này.</w:t>
      </w:r>
      <w:r w:rsidRPr="00F54190">
        <w:rPr>
          <w:lang w:val="vi-VN"/>
        </w:rPr>
        <w:t xml:space="preserve"> </w:t>
      </w:r>
    </w:p>
    <w:p w14:paraId="7454D193" w14:textId="54DD2EB7" w:rsidR="00326655" w:rsidRPr="00F54190" w:rsidRDefault="00326655" w:rsidP="00B712D6">
      <w:pPr>
        <w:widowControl w:val="0"/>
        <w:spacing w:before="60" w:line="288" w:lineRule="auto"/>
        <w:ind w:firstLine="709"/>
        <w:jc w:val="both"/>
        <w:rPr>
          <w:lang w:val="vi-VN"/>
        </w:rPr>
      </w:pPr>
      <w:r w:rsidRPr="00F54190">
        <w:rPr>
          <w:b/>
          <w:bCs/>
          <w:lang w:val="vi-VN"/>
        </w:rPr>
        <w:t xml:space="preserve">Điều </w:t>
      </w:r>
      <w:r w:rsidR="007615AE">
        <w:rPr>
          <w:b/>
          <w:bCs/>
        </w:rPr>
        <w:t>7</w:t>
      </w:r>
      <w:r w:rsidRPr="00F54190">
        <w:rPr>
          <w:b/>
          <w:bCs/>
          <w:lang w:val="vi-VN"/>
        </w:rPr>
        <w:t>. Tổ chức thực hiện</w:t>
      </w:r>
      <w:bookmarkEnd w:id="14"/>
    </w:p>
    <w:p w14:paraId="74F8F221" w14:textId="77777777" w:rsidR="00326655" w:rsidRPr="00F54190" w:rsidRDefault="00326655" w:rsidP="00B712D6">
      <w:pPr>
        <w:widowControl w:val="0"/>
        <w:spacing w:before="60" w:line="288" w:lineRule="auto"/>
        <w:ind w:firstLine="709"/>
        <w:jc w:val="both"/>
        <w:rPr>
          <w:lang w:val="vi-VN"/>
        </w:rPr>
      </w:pPr>
      <w:r w:rsidRPr="00F54190">
        <w:rPr>
          <w:lang w:val="vi-VN"/>
        </w:rPr>
        <w:t>1. Sở Xây dựng:</w:t>
      </w:r>
    </w:p>
    <w:p w14:paraId="0D6DD467" w14:textId="45BCC775" w:rsidR="00326655" w:rsidRPr="00F54190" w:rsidRDefault="00326655" w:rsidP="00B712D6">
      <w:pPr>
        <w:widowControl w:val="0"/>
        <w:spacing w:before="60" w:line="288" w:lineRule="auto"/>
        <w:ind w:firstLine="709"/>
        <w:jc w:val="both"/>
        <w:rPr>
          <w:lang w:val="vi-VN"/>
        </w:rPr>
      </w:pPr>
      <w:r w:rsidRPr="00F54190">
        <w:rPr>
          <w:lang w:val="vi-VN"/>
        </w:rPr>
        <w:t xml:space="preserve">a) Thực hiện chức năng quản lý Nhà nước, kiểm tra, tham gia ý kiến các đồ án quy hoạch chi tiết, </w:t>
      </w:r>
      <w:r w:rsidR="00853E21" w:rsidRPr="00F54190">
        <w:rPr>
          <w:lang w:val="vi-VN"/>
        </w:rPr>
        <w:t xml:space="preserve">quy hoạch </w:t>
      </w:r>
      <w:r w:rsidRPr="00F54190">
        <w:rPr>
          <w:lang w:val="vi-VN"/>
        </w:rPr>
        <w:t xml:space="preserve">tổng mặt bằng, phương án kiến trúc dự án đầu tư xây dựng có nhà chung cư, nhà chung cư hỗn hợp hoặc thẩm định, trình UBND tỉnh phê duyệt các quy hoạch đô thị, quy hoạch xây dựng có nhà chung cư, nhà chung cư hỗn hợp trên địa bàn tỉnh Thừa Thiên Huế theo thẩm quyền đảm bảo </w:t>
      </w:r>
      <w:r w:rsidRPr="00F54190">
        <w:rPr>
          <w:lang w:val="vi-VN"/>
        </w:rPr>
        <w:lastRenderedPageBreak/>
        <w:t>các nội dung tại quy định này.</w:t>
      </w:r>
    </w:p>
    <w:p w14:paraId="497A22FF" w14:textId="4967E9CF" w:rsidR="00326655" w:rsidRPr="00F54190" w:rsidRDefault="00326655" w:rsidP="00B712D6">
      <w:pPr>
        <w:widowControl w:val="0"/>
        <w:spacing w:before="60" w:line="288" w:lineRule="auto"/>
        <w:ind w:firstLine="709"/>
        <w:jc w:val="both"/>
        <w:rPr>
          <w:lang w:val="vi-VN"/>
        </w:rPr>
      </w:pPr>
      <w:r w:rsidRPr="00F54190">
        <w:rPr>
          <w:lang w:val="vi-VN"/>
        </w:rPr>
        <w:t>b) Tổ chức kiểm tra việc thực hiện theo phân cấp đối với việc phê duyệt các đồ án quy hoạch chi tiết, tổng mặ</w:t>
      </w:r>
      <w:r w:rsidR="00CD3F64" w:rsidRPr="00F54190">
        <w:rPr>
          <w:lang w:val="vi-VN"/>
        </w:rPr>
        <w:t>t bằng quy hoạch,</w:t>
      </w:r>
      <w:r w:rsidRPr="00F54190">
        <w:rPr>
          <w:lang w:val="vi-VN"/>
        </w:rPr>
        <w:t xml:space="preserve"> phương án kiến trúc dự án đầu tư xây dựng, các quy hoạch đô thị, quy hoạch xây dựng có nhà chung cư, nhà chung cư hỗn hợp của UBND cấp huyện.</w:t>
      </w:r>
    </w:p>
    <w:p w14:paraId="6D9D7796" w14:textId="2FBB1E6A" w:rsidR="00326655" w:rsidRPr="00F54190" w:rsidRDefault="00326655" w:rsidP="00B712D6">
      <w:pPr>
        <w:widowControl w:val="0"/>
        <w:spacing w:before="60" w:line="288" w:lineRule="auto"/>
        <w:ind w:firstLine="709"/>
        <w:jc w:val="both"/>
        <w:rPr>
          <w:lang w:val="vi-VN"/>
        </w:rPr>
      </w:pPr>
      <w:r w:rsidRPr="00F54190">
        <w:rPr>
          <w:lang w:val="vi-VN"/>
        </w:rPr>
        <w:t xml:space="preserve">c) Kiểm tra, chấp thuận theo phân cấp của UBND tỉnh đối với các các đồ án quy hoạch chi tiết, </w:t>
      </w:r>
      <w:r w:rsidR="00CD3F64" w:rsidRPr="00F54190">
        <w:rPr>
          <w:lang w:val="vi-VN"/>
        </w:rPr>
        <w:t xml:space="preserve">quy hoạch </w:t>
      </w:r>
      <w:r w:rsidRPr="00F54190">
        <w:rPr>
          <w:lang w:val="vi-VN"/>
        </w:rPr>
        <w:t>tổng mặt bằng, phương án kiến trúc, phê duyệt các quy hoạch đô thị, quy hoạch xây dựng có nhà chung cư, nhà chung cư hỗn hợp trên địa bàn tỉnh Thừa Thiên Huế theo các nội dung tại quy định này.</w:t>
      </w:r>
    </w:p>
    <w:p w14:paraId="4D01A55C" w14:textId="461786F3" w:rsidR="00326655" w:rsidRPr="00F54190" w:rsidRDefault="00326655" w:rsidP="00B712D6">
      <w:pPr>
        <w:widowControl w:val="0"/>
        <w:spacing w:before="60" w:line="288" w:lineRule="auto"/>
        <w:ind w:firstLine="709"/>
        <w:jc w:val="both"/>
        <w:rPr>
          <w:lang w:val="vi-VN"/>
        </w:rPr>
      </w:pPr>
      <w:r w:rsidRPr="00F54190">
        <w:rPr>
          <w:lang w:val="vi-VN"/>
        </w:rPr>
        <w:t>d) Kiểm tra, tổng hợp các khó khăn, vướng mắc phát sinh</w:t>
      </w:r>
      <w:r w:rsidR="00CD3F64" w:rsidRPr="00F54190">
        <w:rPr>
          <w:lang w:val="vi-VN"/>
        </w:rPr>
        <w:t xml:space="preserve"> (nếu có)</w:t>
      </w:r>
      <w:r w:rsidRPr="00F54190">
        <w:rPr>
          <w:lang w:val="vi-VN"/>
        </w:rPr>
        <w:t xml:space="preserve"> đối với việc áp dụng quy định này trong quá trình lập, thẩm định, phê duyệt các quy hoạch đô thị, quy hoạch xây dựng, </w:t>
      </w:r>
      <w:r w:rsidR="00CD3F64" w:rsidRPr="00F54190">
        <w:rPr>
          <w:lang w:val="vi-VN"/>
        </w:rPr>
        <w:t xml:space="preserve">quy hoạch </w:t>
      </w:r>
      <w:r w:rsidRPr="00F54190">
        <w:rPr>
          <w:lang w:val="vi-VN"/>
        </w:rPr>
        <w:t>tổng mặt bằng, phương án kiến trúc công trình có nhà chung cư, nhà chung cư hỗn hợp, báo cáo UBND tỉnh xem xét, chỉ đạo.</w:t>
      </w:r>
    </w:p>
    <w:p w14:paraId="53319B9A" w14:textId="77777777" w:rsidR="00326655" w:rsidRPr="00F54190" w:rsidRDefault="00326655" w:rsidP="00B712D6">
      <w:pPr>
        <w:widowControl w:val="0"/>
        <w:spacing w:before="60" w:line="288" w:lineRule="auto"/>
        <w:ind w:firstLine="709"/>
        <w:jc w:val="both"/>
        <w:rPr>
          <w:lang w:val="vi-VN"/>
        </w:rPr>
      </w:pPr>
      <w:r w:rsidRPr="00F54190">
        <w:rPr>
          <w:lang w:val="vi-VN"/>
        </w:rPr>
        <w:t>2. UBND cấp huyện, các sở, ngành thuộc tỉnh có liên quan trong phạm vi chức năng, nhiệm vụ và quyền hạn được giao có trách nhiệm:</w:t>
      </w:r>
    </w:p>
    <w:p w14:paraId="312B5357" w14:textId="77777777" w:rsidR="00326655" w:rsidRPr="00F54190" w:rsidRDefault="00326655" w:rsidP="00B712D6">
      <w:pPr>
        <w:widowControl w:val="0"/>
        <w:spacing w:before="60" w:line="288" w:lineRule="auto"/>
        <w:ind w:firstLine="709"/>
        <w:jc w:val="both"/>
        <w:rPr>
          <w:lang w:val="vi-VN"/>
        </w:rPr>
      </w:pPr>
      <w:r w:rsidRPr="00F54190">
        <w:rPr>
          <w:lang w:val="vi-VN"/>
        </w:rPr>
        <w:t>a) Triển khai, phối hợp thực hiện Quy định phương pháp xác định dân số đối với nhà chung cư, nhà chung cư hỗn hợp trên địa bàn tỉnh Thừa Thiên Huế.</w:t>
      </w:r>
    </w:p>
    <w:p w14:paraId="6628F5C3" w14:textId="77777777" w:rsidR="00326655" w:rsidRPr="00F54190" w:rsidRDefault="00326655" w:rsidP="00B712D6">
      <w:pPr>
        <w:widowControl w:val="0"/>
        <w:spacing w:before="60" w:line="288" w:lineRule="auto"/>
        <w:ind w:firstLine="709"/>
        <w:jc w:val="both"/>
        <w:rPr>
          <w:lang w:val="vi-VN"/>
        </w:rPr>
      </w:pPr>
      <w:r w:rsidRPr="00F54190">
        <w:rPr>
          <w:lang w:val="vi-VN"/>
        </w:rPr>
        <w:t>b) Lập kế hoạch thanh tra, kiểm tra việc chấp hành quy định của các chủ đầu tư xây dựng dự án nhà ở chung cư, chung cư hỗn hợp theo quy hoạch, dự án đầu tư xây dựng được duyệt cũng như trong quá trình khai thác, sử dụng công trình.</w:t>
      </w:r>
    </w:p>
    <w:p w14:paraId="4C692CC8" w14:textId="77777777" w:rsidR="00326655" w:rsidRPr="00F54190" w:rsidRDefault="00326655" w:rsidP="00B712D6">
      <w:pPr>
        <w:widowControl w:val="0"/>
        <w:spacing w:before="60" w:line="288" w:lineRule="auto"/>
        <w:ind w:firstLine="709"/>
        <w:jc w:val="both"/>
        <w:rPr>
          <w:lang w:val="vi-VN"/>
        </w:rPr>
      </w:pPr>
      <w:r w:rsidRPr="00F54190">
        <w:rPr>
          <w:lang w:val="vi-VN"/>
        </w:rPr>
        <w:t>c) Kịp thời tổng hợp các khó khăn, vướng mắc phát sinh trong quá trình thực hiện, gửi Sở Xây dựng để báo cáo UBND tỉnh xem xét, chỉ đạo.</w:t>
      </w:r>
    </w:p>
    <w:p w14:paraId="1242365F" w14:textId="77777777" w:rsidR="00326655" w:rsidRPr="00F54190" w:rsidRDefault="00326655" w:rsidP="00B712D6">
      <w:pPr>
        <w:widowControl w:val="0"/>
        <w:spacing w:before="60" w:line="288" w:lineRule="auto"/>
        <w:ind w:firstLine="709"/>
        <w:jc w:val="both"/>
        <w:rPr>
          <w:lang w:val="vi-VN"/>
        </w:rPr>
      </w:pPr>
      <w:r w:rsidRPr="00F54190">
        <w:rPr>
          <w:lang w:val="vi-VN"/>
        </w:rPr>
        <w:t>3. Chánh Văn phòng UBND tỉnh; Thủ trưởng các sở, ban, ngành; Chủ tịch UBND các huyện, thị xã, thành phố thuộc tỉnh và các tổ chức, cá nhân liên quan chịu trách nhiệm thi hành quyết định này./.</w:t>
      </w:r>
    </w:p>
    <w:p w14:paraId="09433405" w14:textId="06ECCC63" w:rsidR="00FA5149" w:rsidRPr="00E572D8" w:rsidRDefault="00947478" w:rsidP="00B712D6">
      <w:pPr>
        <w:widowControl w:val="0"/>
        <w:jc w:val="center"/>
        <w:rPr>
          <w:sz w:val="26"/>
          <w:szCs w:val="26"/>
          <w:lang w:val="vi-VN"/>
        </w:rPr>
      </w:pPr>
      <w:r w:rsidRPr="00F54190">
        <w:rPr>
          <w:noProof/>
          <w:sz w:val="26"/>
          <w:szCs w:val="26"/>
          <w:lang w:val="vi-VN"/>
        </w:rPr>
        <mc:AlternateContent>
          <mc:Choice Requires="wps">
            <w:drawing>
              <wp:anchor distT="0" distB="0" distL="114300" distR="114300" simplePos="0" relativeHeight="251661824" behindDoc="0" locked="0" layoutInCell="1" allowOverlap="1" wp14:anchorId="45699F12" wp14:editId="4A4A1D93">
                <wp:simplePos x="0" y="0"/>
                <wp:positionH relativeFrom="column">
                  <wp:posOffset>1567531</wp:posOffset>
                </wp:positionH>
                <wp:positionV relativeFrom="paragraph">
                  <wp:posOffset>191704</wp:posOffset>
                </wp:positionV>
                <wp:extent cx="2831910" cy="0"/>
                <wp:effectExtent l="0" t="0" r="0" b="0"/>
                <wp:wrapNone/>
                <wp:docPr id="1789235481" name="Đường nối Thẳng 1"/>
                <wp:cNvGraphicFramePr/>
                <a:graphic xmlns:a="http://schemas.openxmlformats.org/drawingml/2006/main">
                  <a:graphicData uri="http://schemas.microsoft.com/office/word/2010/wordprocessingShape">
                    <wps:wsp>
                      <wps:cNvCnPr/>
                      <wps:spPr>
                        <a:xfrm>
                          <a:off x="0" y="0"/>
                          <a:ext cx="283191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E559B02" id="Đường nối Thẳng 1"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123.45pt,15.1pt" to="346.4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" strokecolor="#5b9bd5 [3204]" strokeweight=".5pt">
                <v:stroke joinstyle="miter"/>
              </v:line>
            </w:pict>
          </mc:Fallback>
        </mc:AlternateContent>
      </w:r>
    </w:p>
    <w:sectPr w:rsidR="00FA5149" w:rsidRPr="00E572D8" w:rsidSect="00B712D6">
      <w:headerReference w:type="default" r:id="rId8"/>
      <w:footerReference w:type="default" r:id="rId9"/>
      <w:pgSz w:w="11907" w:h="16840" w:code="9"/>
      <w:pgMar w:top="778" w:right="1134" w:bottom="1134" w:left="1701" w:header="283" w:footer="17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E0760" w14:textId="77777777" w:rsidR="005D68B2" w:rsidRDefault="005D68B2">
      <w:r>
        <w:separator/>
      </w:r>
    </w:p>
  </w:endnote>
  <w:endnote w:type="continuationSeparator" w:id="0">
    <w:p w14:paraId="0990FE7B" w14:textId="77777777" w:rsidR="005D68B2" w:rsidRDefault="005D6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southern">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nArial">
    <w:panose1 w:val="020B7200000000000000"/>
    <w:charset w:val="00"/>
    <w:family w:val="swiss"/>
    <w:pitch w:val="variable"/>
    <w:sig w:usb0="00000007" w:usb1="00000000" w:usb2="00000000" w:usb3="00000000" w:csb0="00000011" w:csb1="00000000"/>
  </w:font>
  <w:font w:name=".VnBook-Antiqua">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Southern">
    <w:panose1 w:val="020B7200000000000000"/>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4A71C" w14:textId="77777777" w:rsidR="00C520FF" w:rsidRDefault="00C520FF" w:rsidP="00606F02">
    <w:pPr>
      <w:pStyle w:val="Chntrang"/>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405F3" w14:textId="77777777" w:rsidR="005D68B2" w:rsidRDefault="005D68B2">
      <w:r>
        <w:separator/>
      </w:r>
    </w:p>
  </w:footnote>
  <w:footnote w:type="continuationSeparator" w:id="0">
    <w:p w14:paraId="61B16494" w14:textId="77777777" w:rsidR="005D68B2" w:rsidRDefault="005D6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7445350"/>
      <w:docPartObj>
        <w:docPartGallery w:val="Page Numbers (Top of Page)"/>
        <w:docPartUnique/>
      </w:docPartObj>
    </w:sdtPr>
    <w:sdtEndPr>
      <w:rPr>
        <w:sz w:val="24"/>
        <w:szCs w:val="18"/>
      </w:rPr>
    </w:sdtEndPr>
    <w:sdtContent>
      <w:p w14:paraId="58EEC386" w14:textId="6859A23B" w:rsidR="002E69B6" w:rsidRPr="00B712D6" w:rsidRDefault="002E69B6">
        <w:pPr>
          <w:pStyle w:val="utrang"/>
          <w:jc w:val="center"/>
          <w:rPr>
            <w:sz w:val="24"/>
            <w:szCs w:val="18"/>
          </w:rPr>
        </w:pPr>
        <w:r w:rsidRPr="00B712D6">
          <w:rPr>
            <w:sz w:val="24"/>
            <w:szCs w:val="18"/>
          </w:rPr>
          <w:fldChar w:fldCharType="begin"/>
        </w:r>
        <w:r w:rsidRPr="00B712D6">
          <w:rPr>
            <w:sz w:val="24"/>
            <w:szCs w:val="18"/>
          </w:rPr>
          <w:instrText>PAGE   \* MERGEFORMAT</w:instrText>
        </w:r>
        <w:r w:rsidRPr="00B712D6">
          <w:rPr>
            <w:sz w:val="24"/>
            <w:szCs w:val="18"/>
          </w:rPr>
          <w:fldChar w:fldCharType="separate"/>
        </w:r>
        <w:r w:rsidRPr="00B712D6">
          <w:rPr>
            <w:sz w:val="24"/>
            <w:szCs w:val="18"/>
            <w:lang w:val="vi-VN"/>
          </w:rPr>
          <w:t>2</w:t>
        </w:r>
        <w:r w:rsidRPr="00B712D6">
          <w:rPr>
            <w:sz w:val="24"/>
            <w:szCs w:val="18"/>
          </w:rPr>
          <w:fldChar w:fldCharType="end"/>
        </w:r>
      </w:p>
    </w:sdtContent>
  </w:sdt>
  <w:p w14:paraId="047D9331" w14:textId="77777777" w:rsidR="002E69B6" w:rsidRDefault="002E69B6">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56B1A"/>
    <w:multiLevelType w:val="hybridMultilevel"/>
    <w:tmpl w:val="23D4E470"/>
    <w:lvl w:ilvl="0" w:tplc="302EA674">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 w15:restartNumberingAfterBreak="0">
    <w:nsid w:val="00D3467C"/>
    <w:multiLevelType w:val="hybridMultilevel"/>
    <w:tmpl w:val="6296A01C"/>
    <w:lvl w:ilvl="0" w:tplc="FF061180">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1EB377A"/>
    <w:multiLevelType w:val="hybridMultilevel"/>
    <w:tmpl w:val="714E1C4A"/>
    <w:lvl w:ilvl="0" w:tplc="C5420AB6">
      <w:start w:val="5"/>
      <w:numFmt w:val="bullet"/>
      <w:lvlText w:val="-"/>
      <w:lvlJc w:val="left"/>
      <w:pPr>
        <w:tabs>
          <w:tab w:val="num" w:pos="567"/>
        </w:tabs>
        <w:ind w:left="1440" w:hanging="1156"/>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3BD0B3B"/>
    <w:multiLevelType w:val="hybridMultilevel"/>
    <w:tmpl w:val="5576FD7A"/>
    <w:lvl w:ilvl="0" w:tplc="6C64CCEE">
      <w:start w:val="1"/>
      <w:numFmt w:val="bullet"/>
      <w:lvlText w:val="-"/>
      <w:lvlJc w:val="left"/>
      <w:pPr>
        <w:ind w:left="720" w:hanging="360"/>
      </w:pPr>
      <w:rPr>
        <w:rFonts w:ascii="Times New Roman" w:eastAsia="Times New Roman" w:hAnsi="Times New Roman" w:cs="Times New Roman" w:hint="default"/>
        <w:sz w:val="1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062C0227"/>
    <w:multiLevelType w:val="multilevel"/>
    <w:tmpl w:val="9306D2C4"/>
    <w:lvl w:ilvl="0">
      <w:start w:val="1"/>
      <w:numFmt w:val="lowerLetter"/>
      <w:lvlText w:val="%1."/>
      <w:lvlJc w:val="left"/>
      <w:pPr>
        <w:tabs>
          <w:tab w:val="num" w:pos="1069"/>
        </w:tabs>
        <w:ind w:left="1069" w:hanging="360"/>
      </w:pPr>
      <w:rPr>
        <w:rFonts w:hint="default"/>
        <w:b w:val="0"/>
        <w:i/>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5" w15:restartNumberingAfterBreak="0">
    <w:nsid w:val="06714203"/>
    <w:multiLevelType w:val="hybridMultilevel"/>
    <w:tmpl w:val="7F960438"/>
    <w:lvl w:ilvl="0" w:tplc="9E2C86A4">
      <w:start w:val="3"/>
      <w:numFmt w:val="bullet"/>
      <w:lvlText w:val="-"/>
      <w:lvlJc w:val="left"/>
      <w:pPr>
        <w:ind w:left="927" w:hanging="360"/>
      </w:pPr>
      <w:rPr>
        <w:rFonts w:ascii="Times New Roman" w:eastAsia="Times New Roman" w:hAnsi="Times New Roman"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07DC2908"/>
    <w:multiLevelType w:val="hybridMultilevel"/>
    <w:tmpl w:val="1932DAC0"/>
    <w:lvl w:ilvl="0" w:tplc="C4044EF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7" w15:restartNumberingAfterBreak="0">
    <w:nsid w:val="0A201D3C"/>
    <w:multiLevelType w:val="hybridMultilevel"/>
    <w:tmpl w:val="68F2841A"/>
    <w:lvl w:ilvl="0" w:tplc="C55ABFBE">
      <w:start w:val="1"/>
      <w:numFmt w:val="bullet"/>
      <w:lvlText w:val=""/>
      <w:lvlJc w:val="left"/>
      <w:pPr>
        <w:ind w:left="800" w:hanging="400"/>
      </w:pPr>
      <w:rPr>
        <w:rFonts w:ascii="Symbol" w:hAnsi="Symbol" w:hint="default"/>
      </w:rPr>
    </w:lvl>
    <w:lvl w:ilvl="1" w:tplc="791CA0D0" w:tentative="1">
      <w:start w:val="1"/>
      <w:numFmt w:val="bullet"/>
      <w:lvlText w:val=""/>
      <w:lvlJc w:val="left"/>
      <w:pPr>
        <w:ind w:left="1200" w:hanging="400"/>
      </w:pPr>
      <w:rPr>
        <w:rFonts w:ascii="Wingdings" w:hAnsi="Wingdings" w:hint="default"/>
      </w:rPr>
    </w:lvl>
    <w:lvl w:ilvl="2" w:tplc="D9BE02DA" w:tentative="1">
      <w:start w:val="1"/>
      <w:numFmt w:val="bullet"/>
      <w:lvlText w:val=""/>
      <w:lvlJc w:val="left"/>
      <w:pPr>
        <w:ind w:left="1600" w:hanging="400"/>
      </w:pPr>
      <w:rPr>
        <w:rFonts w:ascii="Wingdings" w:hAnsi="Wingdings" w:hint="default"/>
      </w:rPr>
    </w:lvl>
    <w:lvl w:ilvl="3" w:tplc="D60C0728" w:tentative="1">
      <w:start w:val="1"/>
      <w:numFmt w:val="bullet"/>
      <w:lvlText w:val=""/>
      <w:lvlJc w:val="left"/>
      <w:pPr>
        <w:ind w:left="2000" w:hanging="400"/>
      </w:pPr>
      <w:rPr>
        <w:rFonts w:ascii="Wingdings" w:hAnsi="Wingdings" w:hint="default"/>
      </w:rPr>
    </w:lvl>
    <w:lvl w:ilvl="4" w:tplc="C2861FC8" w:tentative="1">
      <w:start w:val="1"/>
      <w:numFmt w:val="bullet"/>
      <w:lvlText w:val=""/>
      <w:lvlJc w:val="left"/>
      <w:pPr>
        <w:ind w:left="2400" w:hanging="400"/>
      </w:pPr>
      <w:rPr>
        <w:rFonts w:ascii="Wingdings" w:hAnsi="Wingdings" w:hint="default"/>
      </w:rPr>
    </w:lvl>
    <w:lvl w:ilvl="5" w:tplc="BA70ED90" w:tentative="1">
      <w:start w:val="1"/>
      <w:numFmt w:val="bullet"/>
      <w:lvlText w:val=""/>
      <w:lvlJc w:val="left"/>
      <w:pPr>
        <w:ind w:left="2800" w:hanging="400"/>
      </w:pPr>
      <w:rPr>
        <w:rFonts w:ascii="Wingdings" w:hAnsi="Wingdings" w:hint="default"/>
      </w:rPr>
    </w:lvl>
    <w:lvl w:ilvl="6" w:tplc="4A528698" w:tentative="1">
      <w:start w:val="1"/>
      <w:numFmt w:val="bullet"/>
      <w:lvlText w:val=""/>
      <w:lvlJc w:val="left"/>
      <w:pPr>
        <w:ind w:left="3200" w:hanging="400"/>
      </w:pPr>
      <w:rPr>
        <w:rFonts w:ascii="Wingdings" w:hAnsi="Wingdings" w:hint="default"/>
      </w:rPr>
    </w:lvl>
    <w:lvl w:ilvl="7" w:tplc="1CA40F96" w:tentative="1">
      <w:start w:val="1"/>
      <w:numFmt w:val="bullet"/>
      <w:lvlText w:val=""/>
      <w:lvlJc w:val="left"/>
      <w:pPr>
        <w:ind w:left="3600" w:hanging="400"/>
      </w:pPr>
      <w:rPr>
        <w:rFonts w:ascii="Wingdings" w:hAnsi="Wingdings" w:hint="default"/>
      </w:rPr>
    </w:lvl>
    <w:lvl w:ilvl="8" w:tplc="2ABA9530" w:tentative="1">
      <w:start w:val="1"/>
      <w:numFmt w:val="bullet"/>
      <w:lvlText w:val=""/>
      <w:lvlJc w:val="left"/>
      <w:pPr>
        <w:ind w:left="4000" w:hanging="400"/>
      </w:pPr>
      <w:rPr>
        <w:rFonts w:ascii="Wingdings" w:hAnsi="Wingdings" w:hint="default"/>
      </w:rPr>
    </w:lvl>
  </w:abstractNum>
  <w:abstractNum w:abstractNumId="8" w15:restartNumberingAfterBreak="0">
    <w:nsid w:val="0B0040E6"/>
    <w:multiLevelType w:val="hybridMultilevel"/>
    <w:tmpl w:val="FF9801B4"/>
    <w:lvl w:ilvl="0" w:tplc="A7C01238">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0BD516C1"/>
    <w:multiLevelType w:val="hybridMultilevel"/>
    <w:tmpl w:val="EE4A52B4"/>
    <w:lvl w:ilvl="0" w:tplc="C48246A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0AD5E7D"/>
    <w:multiLevelType w:val="hybridMultilevel"/>
    <w:tmpl w:val="9E70C728"/>
    <w:lvl w:ilvl="0" w:tplc="DDF46BC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164B64D0"/>
    <w:multiLevelType w:val="hybridMultilevel"/>
    <w:tmpl w:val="C9E4CC1C"/>
    <w:lvl w:ilvl="0" w:tplc="DD4EA69A">
      <w:start w:val="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6C95AC7"/>
    <w:multiLevelType w:val="hybridMultilevel"/>
    <w:tmpl w:val="8AFA2AC4"/>
    <w:lvl w:ilvl="0" w:tplc="5DFC09A6">
      <w:start w:val="1"/>
      <w:numFmt w:val="lowerLetter"/>
      <w:lvlText w:val="%1."/>
      <w:lvlJc w:val="left"/>
      <w:pPr>
        <w:tabs>
          <w:tab w:val="num" w:pos="567"/>
        </w:tabs>
        <w:ind w:left="0" w:firstLine="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1A0277E9"/>
    <w:multiLevelType w:val="hybridMultilevel"/>
    <w:tmpl w:val="EAA434C2"/>
    <w:lvl w:ilvl="0" w:tplc="CAD25086">
      <w:start w:val="2"/>
      <w:numFmt w:val="bullet"/>
      <w:lvlText w:val="-"/>
      <w:lvlJc w:val="left"/>
      <w:pPr>
        <w:tabs>
          <w:tab w:val="num" w:pos="1080"/>
        </w:tabs>
        <w:ind w:left="1080" w:hanging="360"/>
      </w:pPr>
      <w:rPr>
        <w:rFonts w:ascii="Times New Roman" w:eastAsia="Times New Roman" w:hAnsi="Times New Roman" w:cs="Times New Roman" w:hint="default"/>
      </w:rPr>
    </w:lvl>
    <w:lvl w:ilvl="1" w:tplc="042A0003" w:tentative="1">
      <w:start w:val="1"/>
      <w:numFmt w:val="bullet"/>
      <w:lvlText w:val="o"/>
      <w:lvlJc w:val="left"/>
      <w:pPr>
        <w:tabs>
          <w:tab w:val="num" w:pos="1800"/>
        </w:tabs>
        <w:ind w:left="1800" w:hanging="360"/>
      </w:pPr>
      <w:rPr>
        <w:rFonts w:ascii="Courier New" w:hAnsi="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C1167E4"/>
    <w:multiLevelType w:val="hybridMultilevel"/>
    <w:tmpl w:val="905ED942"/>
    <w:lvl w:ilvl="0" w:tplc="BA749E04">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5" w15:restartNumberingAfterBreak="0">
    <w:nsid w:val="1C6A46F9"/>
    <w:multiLevelType w:val="hybridMultilevel"/>
    <w:tmpl w:val="FCACF63E"/>
    <w:lvl w:ilvl="0" w:tplc="2BA827A2">
      <w:start w:val="1"/>
      <w:numFmt w:val="lowerLetter"/>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6" w15:restartNumberingAfterBreak="0">
    <w:nsid w:val="1ED050C0"/>
    <w:multiLevelType w:val="hybridMultilevel"/>
    <w:tmpl w:val="7C9019AC"/>
    <w:lvl w:ilvl="0" w:tplc="8EF00284">
      <w:start w:val="1"/>
      <w:numFmt w:val="bullet"/>
      <w:lvlText w:val=""/>
      <w:lvlJc w:val="left"/>
      <w:pPr>
        <w:ind w:left="720" w:hanging="360"/>
      </w:pPr>
      <w:rPr>
        <w:rFonts w:ascii="Symbol" w:hAnsi="Symbol" w:hint="default"/>
      </w:rPr>
    </w:lvl>
    <w:lvl w:ilvl="1" w:tplc="04090003">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lowerLetter"/>
      <w:lvlText w:val="%3."/>
      <w:lvlJc w:val="left"/>
      <w:pPr>
        <w:tabs>
          <w:tab w:val="num" w:pos="2160"/>
        </w:tabs>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1D707A"/>
    <w:multiLevelType w:val="hybridMultilevel"/>
    <w:tmpl w:val="96B07DDA"/>
    <w:lvl w:ilvl="0" w:tplc="1A4E9FA6">
      <w:start w:val="3"/>
      <w:numFmt w:val="lowerLetter"/>
      <w:lvlText w:val="%1)"/>
      <w:lvlJc w:val="left"/>
      <w:pPr>
        <w:ind w:left="1494" w:hanging="360"/>
      </w:pPr>
      <w:rPr>
        <w:rFonts w:hint="default"/>
        <w:b w:val="0"/>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8" w15:restartNumberingAfterBreak="0">
    <w:nsid w:val="27C67EC2"/>
    <w:multiLevelType w:val="hybridMultilevel"/>
    <w:tmpl w:val="532AFF78"/>
    <w:lvl w:ilvl="0" w:tplc="20B06BEA">
      <w:start w:val="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292352BF"/>
    <w:multiLevelType w:val="hybridMultilevel"/>
    <w:tmpl w:val="8CB0DC28"/>
    <w:lvl w:ilvl="0" w:tplc="A7C01238">
      <w:start w:val="2"/>
      <w:numFmt w:val="bullet"/>
      <w:lvlText w:val="-"/>
      <w:lvlJc w:val="left"/>
      <w:pPr>
        <w:tabs>
          <w:tab w:val="num" w:pos="720"/>
        </w:tabs>
        <w:ind w:left="720" w:hanging="360"/>
      </w:pPr>
      <w:rPr>
        <w:rFonts w:ascii="Times New Roman" w:eastAsia="Times New Roman" w:hAnsi="Times New Roman" w:cs="Times New Roman" w:hint="default"/>
      </w:rPr>
    </w:lvl>
    <w:lvl w:ilvl="1" w:tplc="C8F621B4" w:tentative="1">
      <w:start w:val="1"/>
      <w:numFmt w:val="bullet"/>
      <w:lvlText w:val="o"/>
      <w:lvlJc w:val="left"/>
      <w:pPr>
        <w:tabs>
          <w:tab w:val="num" w:pos="1440"/>
        </w:tabs>
        <w:ind w:left="1440" w:hanging="360"/>
      </w:pPr>
      <w:rPr>
        <w:rFonts w:ascii="Courier New" w:hAnsi="Courier New" w:hint="default"/>
      </w:rPr>
    </w:lvl>
    <w:lvl w:ilvl="2" w:tplc="04090019"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EE5972"/>
    <w:multiLevelType w:val="hybridMultilevel"/>
    <w:tmpl w:val="F75AEFC8"/>
    <w:lvl w:ilvl="0" w:tplc="0A7C90DA">
      <w:start w:val="1"/>
      <w:numFmt w:val="decimal"/>
      <w:lvlText w:val="%1."/>
      <w:lvlJc w:val="left"/>
      <w:pPr>
        <w:tabs>
          <w:tab w:val="num" w:pos="4013"/>
        </w:tabs>
        <w:ind w:left="4013" w:hanging="1035"/>
      </w:pPr>
      <w:rPr>
        <w:rFonts w:hint="default"/>
        <w:b/>
      </w:rPr>
    </w:lvl>
    <w:lvl w:ilvl="1" w:tplc="04090003" w:tentative="1">
      <w:start w:val="1"/>
      <w:numFmt w:val="lowerLetter"/>
      <w:lvlText w:val="%2."/>
      <w:lvlJc w:val="left"/>
      <w:pPr>
        <w:tabs>
          <w:tab w:val="num" w:pos="4058"/>
        </w:tabs>
        <w:ind w:left="4058" w:hanging="360"/>
      </w:pPr>
    </w:lvl>
    <w:lvl w:ilvl="2" w:tplc="04090005" w:tentative="1">
      <w:start w:val="1"/>
      <w:numFmt w:val="lowerRoman"/>
      <w:lvlText w:val="%3."/>
      <w:lvlJc w:val="right"/>
      <w:pPr>
        <w:tabs>
          <w:tab w:val="num" w:pos="4778"/>
        </w:tabs>
        <w:ind w:left="4778" w:hanging="180"/>
      </w:pPr>
    </w:lvl>
    <w:lvl w:ilvl="3" w:tplc="04090001" w:tentative="1">
      <w:start w:val="1"/>
      <w:numFmt w:val="decimal"/>
      <w:lvlText w:val="%4."/>
      <w:lvlJc w:val="left"/>
      <w:pPr>
        <w:tabs>
          <w:tab w:val="num" w:pos="5498"/>
        </w:tabs>
        <w:ind w:left="5498" w:hanging="360"/>
      </w:pPr>
    </w:lvl>
    <w:lvl w:ilvl="4" w:tplc="04090003" w:tentative="1">
      <w:start w:val="1"/>
      <w:numFmt w:val="lowerLetter"/>
      <w:lvlText w:val="%5."/>
      <w:lvlJc w:val="left"/>
      <w:pPr>
        <w:tabs>
          <w:tab w:val="num" w:pos="6218"/>
        </w:tabs>
        <w:ind w:left="6218" w:hanging="360"/>
      </w:pPr>
    </w:lvl>
    <w:lvl w:ilvl="5" w:tplc="04090005" w:tentative="1">
      <w:start w:val="1"/>
      <w:numFmt w:val="lowerRoman"/>
      <w:lvlText w:val="%6."/>
      <w:lvlJc w:val="right"/>
      <w:pPr>
        <w:tabs>
          <w:tab w:val="num" w:pos="6938"/>
        </w:tabs>
        <w:ind w:left="6938" w:hanging="180"/>
      </w:pPr>
    </w:lvl>
    <w:lvl w:ilvl="6" w:tplc="04090001" w:tentative="1">
      <w:start w:val="1"/>
      <w:numFmt w:val="decimal"/>
      <w:lvlText w:val="%7."/>
      <w:lvlJc w:val="left"/>
      <w:pPr>
        <w:tabs>
          <w:tab w:val="num" w:pos="7658"/>
        </w:tabs>
        <w:ind w:left="7658" w:hanging="360"/>
      </w:pPr>
    </w:lvl>
    <w:lvl w:ilvl="7" w:tplc="04090003" w:tentative="1">
      <w:start w:val="1"/>
      <w:numFmt w:val="lowerLetter"/>
      <w:lvlText w:val="%8."/>
      <w:lvlJc w:val="left"/>
      <w:pPr>
        <w:tabs>
          <w:tab w:val="num" w:pos="8378"/>
        </w:tabs>
        <w:ind w:left="8378" w:hanging="360"/>
      </w:pPr>
    </w:lvl>
    <w:lvl w:ilvl="8" w:tplc="04090005" w:tentative="1">
      <w:start w:val="1"/>
      <w:numFmt w:val="lowerRoman"/>
      <w:lvlText w:val="%9."/>
      <w:lvlJc w:val="right"/>
      <w:pPr>
        <w:tabs>
          <w:tab w:val="num" w:pos="9098"/>
        </w:tabs>
        <w:ind w:left="9098" w:hanging="180"/>
      </w:pPr>
    </w:lvl>
  </w:abstractNum>
  <w:abstractNum w:abstractNumId="21" w15:restartNumberingAfterBreak="0">
    <w:nsid w:val="2E577E07"/>
    <w:multiLevelType w:val="hybridMultilevel"/>
    <w:tmpl w:val="CDB89B8C"/>
    <w:lvl w:ilvl="0" w:tplc="AC12A948">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2" w15:restartNumberingAfterBreak="0">
    <w:nsid w:val="2EF93723"/>
    <w:multiLevelType w:val="hybridMultilevel"/>
    <w:tmpl w:val="65B8A5E6"/>
    <w:lvl w:ilvl="0" w:tplc="9E2C86A4">
      <w:start w:val="4"/>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302D62AD"/>
    <w:multiLevelType w:val="singleLevel"/>
    <w:tmpl w:val="71D0B44C"/>
    <w:lvl w:ilvl="0">
      <w:start w:val="1"/>
      <w:numFmt w:val="bullet"/>
      <w:lvlText w:val="-"/>
      <w:lvlJc w:val="left"/>
      <w:pPr>
        <w:tabs>
          <w:tab w:val="num" w:pos="1080"/>
        </w:tabs>
        <w:ind w:left="1080" w:hanging="360"/>
      </w:pPr>
      <w:rPr>
        <w:rFonts w:hint="default"/>
      </w:rPr>
    </w:lvl>
  </w:abstractNum>
  <w:abstractNum w:abstractNumId="24" w15:restartNumberingAfterBreak="0">
    <w:nsid w:val="37DB0A24"/>
    <w:multiLevelType w:val="hybridMultilevel"/>
    <w:tmpl w:val="58C284AC"/>
    <w:lvl w:ilvl="0" w:tplc="9E2C86A4">
      <w:start w:val="3"/>
      <w:numFmt w:val="bullet"/>
      <w:lvlText w:val="-"/>
      <w:lvlJc w:val="left"/>
      <w:pPr>
        <w:ind w:left="927" w:hanging="360"/>
      </w:pPr>
      <w:rPr>
        <w:rFonts w:ascii="Times New Roman" w:eastAsia="Times New Roman" w:hAnsi="Times New Roman" w:cs="Times New Roman" w:hint="default"/>
      </w:rPr>
    </w:lvl>
    <w:lvl w:ilvl="1" w:tplc="07605B62">
      <w:start w:val="1"/>
      <w:numFmt w:val="decimal"/>
      <w:lvlText w:val="%2."/>
      <w:lvlJc w:val="left"/>
      <w:pPr>
        <w:ind w:left="1647" w:hanging="360"/>
      </w:pPr>
      <w:rPr>
        <w:rFonts w:hint="default"/>
        <w:b/>
      </w:rPr>
    </w:lvl>
    <w:lvl w:ilvl="2" w:tplc="4858BD22">
      <w:start w:val="1"/>
      <w:numFmt w:val="lowerLetter"/>
      <w:lvlText w:val="%3)"/>
      <w:lvlJc w:val="left"/>
      <w:pPr>
        <w:ind w:left="2547" w:hanging="360"/>
      </w:pPr>
      <w:rPr>
        <w:rFonts w:hint="default"/>
      </w:r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A8C5730"/>
    <w:multiLevelType w:val="hybridMultilevel"/>
    <w:tmpl w:val="BEC66698"/>
    <w:lvl w:ilvl="0" w:tplc="44CCB57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C0550BC"/>
    <w:multiLevelType w:val="hybridMultilevel"/>
    <w:tmpl w:val="9306D2C4"/>
    <w:lvl w:ilvl="0" w:tplc="27FAF53A">
      <w:start w:val="1"/>
      <w:numFmt w:val="lowerLetter"/>
      <w:lvlText w:val="%1."/>
      <w:lvlJc w:val="left"/>
      <w:pPr>
        <w:tabs>
          <w:tab w:val="num" w:pos="1069"/>
        </w:tabs>
        <w:ind w:left="1069" w:hanging="360"/>
      </w:pPr>
      <w:rPr>
        <w:rFonts w:hint="default"/>
        <w:b w:val="0"/>
        <w:i/>
      </w:rPr>
    </w:lvl>
    <w:lvl w:ilvl="1" w:tplc="74DA5138" w:tentative="1">
      <w:start w:val="1"/>
      <w:numFmt w:val="lowerLetter"/>
      <w:lvlText w:val="%2."/>
      <w:lvlJc w:val="left"/>
      <w:pPr>
        <w:tabs>
          <w:tab w:val="num" w:pos="1789"/>
        </w:tabs>
        <w:ind w:left="1789" w:hanging="360"/>
      </w:pPr>
    </w:lvl>
    <w:lvl w:ilvl="2" w:tplc="69D0BAA2" w:tentative="1">
      <w:start w:val="1"/>
      <w:numFmt w:val="lowerRoman"/>
      <w:lvlText w:val="%3."/>
      <w:lvlJc w:val="right"/>
      <w:pPr>
        <w:tabs>
          <w:tab w:val="num" w:pos="2509"/>
        </w:tabs>
        <w:ind w:left="2509" w:hanging="180"/>
      </w:pPr>
    </w:lvl>
    <w:lvl w:ilvl="3" w:tplc="86C2378C" w:tentative="1">
      <w:start w:val="1"/>
      <w:numFmt w:val="decimal"/>
      <w:lvlText w:val="%4."/>
      <w:lvlJc w:val="left"/>
      <w:pPr>
        <w:tabs>
          <w:tab w:val="num" w:pos="3229"/>
        </w:tabs>
        <w:ind w:left="3229" w:hanging="360"/>
      </w:pPr>
    </w:lvl>
    <w:lvl w:ilvl="4" w:tplc="7018B4C0" w:tentative="1">
      <w:start w:val="1"/>
      <w:numFmt w:val="lowerLetter"/>
      <w:lvlText w:val="%5."/>
      <w:lvlJc w:val="left"/>
      <w:pPr>
        <w:tabs>
          <w:tab w:val="num" w:pos="3949"/>
        </w:tabs>
        <w:ind w:left="3949" w:hanging="360"/>
      </w:pPr>
    </w:lvl>
    <w:lvl w:ilvl="5" w:tplc="DC16BC86" w:tentative="1">
      <w:start w:val="1"/>
      <w:numFmt w:val="lowerRoman"/>
      <w:lvlText w:val="%6."/>
      <w:lvlJc w:val="right"/>
      <w:pPr>
        <w:tabs>
          <w:tab w:val="num" w:pos="4669"/>
        </w:tabs>
        <w:ind w:left="4669" w:hanging="180"/>
      </w:pPr>
    </w:lvl>
    <w:lvl w:ilvl="6" w:tplc="05B66820" w:tentative="1">
      <w:start w:val="1"/>
      <w:numFmt w:val="decimal"/>
      <w:lvlText w:val="%7."/>
      <w:lvlJc w:val="left"/>
      <w:pPr>
        <w:tabs>
          <w:tab w:val="num" w:pos="5389"/>
        </w:tabs>
        <w:ind w:left="5389" w:hanging="360"/>
      </w:pPr>
    </w:lvl>
    <w:lvl w:ilvl="7" w:tplc="F7C046AA" w:tentative="1">
      <w:start w:val="1"/>
      <w:numFmt w:val="lowerLetter"/>
      <w:lvlText w:val="%8."/>
      <w:lvlJc w:val="left"/>
      <w:pPr>
        <w:tabs>
          <w:tab w:val="num" w:pos="6109"/>
        </w:tabs>
        <w:ind w:left="6109" w:hanging="360"/>
      </w:pPr>
    </w:lvl>
    <w:lvl w:ilvl="8" w:tplc="3AF2CC38" w:tentative="1">
      <w:start w:val="1"/>
      <w:numFmt w:val="lowerRoman"/>
      <w:lvlText w:val="%9."/>
      <w:lvlJc w:val="right"/>
      <w:pPr>
        <w:tabs>
          <w:tab w:val="num" w:pos="6829"/>
        </w:tabs>
        <w:ind w:left="6829" w:hanging="180"/>
      </w:pPr>
    </w:lvl>
  </w:abstractNum>
  <w:abstractNum w:abstractNumId="27" w15:restartNumberingAfterBreak="0">
    <w:nsid w:val="3CAC3FCB"/>
    <w:multiLevelType w:val="hybridMultilevel"/>
    <w:tmpl w:val="53C651E6"/>
    <w:lvl w:ilvl="0" w:tplc="2B7223BC">
      <w:start w:val="1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3D9A0A47"/>
    <w:multiLevelType w:val="multilevel"/>
    <w:tmpl w:val="8E1677E2"/>
    <w:lvl w:ilvl="0">
      <w:start w:val="5"/>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tabs>
          <w:tab w:val="num" w:pos="1304"/>
        </w:tabs>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F1D7090"/>
    <w:multiLevelType w:val="multilevel"/>
    <w:tmpl w:val="9306D2C4"/>
    <w:lvl w:ilvl="0">
      <w:start w:val="1"/>
      <w:numFmt w:val="lowerLetter"/>
      <w:lvlText w:val="%1."/>
      <w:lvlJc w:val="left"/>
      <w:pPr>
        <w:tabs>
          <w:tab w:val="num" w:pos="1069"/>
        </w:tabs>
        <w:ind w:left="1069" w:hanging="360"/>
      </w:pPr>
      <w:rPr>
        <w:rFonts w:hint="default"/>
        <w:b w:val="0"/>
        <w:i/>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30" w15:restartNumberingAfterBreak="0">
    <w:nsid w:val="3F683E78"/>
    <w:multiLevelType w:val="hybridMultilevel"/>
    <w:tmpl w:val="C32287A4"/>
    <w:lvl w:ilvl="0" w:tplc="C9287F80">
      <w:start w:val="2"/>
      <w:numFmt w:val="bullet"/>
      <w:lvlText w:val="-"/>
      <w:lvlJc w:val="left"/>
      <w:pPr>
        <w:ind w:left="720" w:hanging="360"/>
      </w:pPr>
      <w:rPr>
        <w:rFonts w:ascii=".VnTime" w:eastAsia="Times New Roman" w:hAnsi=".VnTime" w:cs="Times New Roman" w:hint="default"/>
        <w:b w:val="0"/>
        <w:bCs w:val="0"/>
        <w:i/>
        <w:color w:val="auto"/>
        <w:sz w:val="20"/>
        <w:szCs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15:restartNumberingAfterBreak="0">
    <w:nsid w:val="40217AFB"/>
    <w:multiLevelType w:val="hybridMultilevel"/>
    <w:tmpl w:val="6EDA12A6"/>
    <w:lvl w:ilvl="0" w:tplc="3B580434">
      <w:start w:val="1"/>
      <w:numFmt w:val="bullet"/>
      <w:lvlText w:val=""/>
      <w:lvlJc w:val="left"/>
      <w:pPr>
        <w:ind w:left="720" w:hanging="360"/>
      </w:pPr>
      <w:rPr>
        <w:rFonts w:ascii="Symbol" w:hAnsi="Symbol" w:hint="default"/>
      </w:rPr>
    </w:lvl>
    <w:lvl w:ilvl="1" w:tplc="B35C857E" w:tentative="1">
      <w:start w:val="1"/>
      <w:numFmt w:val="bullet"/>
      <w:lvlText w:val="o"/>
      <w:lvlJc w:val="left"/>
      <w:pPr>
        <w:ind w:left="1440" w:hanging="360"/>
      </w:pPr>
      <w:rPr>
        <w:rFonts w:ascii="Courier New" w:hAnsi="Courier New" w:cs="Courier New" w:hint="default"/>
      </w:rPr>
    </w:lvl>
    <w:lvl w:ilvl="2" w:tplc="99AA8664" w:tentative="1">
      <w:start w:val="1"/>
      <w:numFmt w:val="bullet"/>
      <w:lvlText w:val=""/>
      <w:lvlJc w:val="left"/>
      <w:pPr>
        <w:ind w:left="2160" w:hanging="360"/>
      </w:pPr>
      <w:rPr>
        <w:rFonts w:ascii="Wingdings" w:hAnsi="Wingdings" w:hint="default"/>
      </w:rPr>
    </w:lvl>
    <w:lvl w:ilvl="3" w:tplc="3A682600" w:tentative="1">
      <w:start w:val="1"/>
      <w:numFmt w:val="bullet"/>
      <w:lvlText w:val=""/>
      <w:lvlJc w:val="left"/>
      <w:pPr>
        <w:ind w:left="2880" w:hanging="360"/>
      </w:pPr>
      <w:rPr>
        <w:rFonts w:ascii="Symbol" w:hAnsi="Symbol" w:hint="default"/>
      </w:rPr>
    </w:lvl>
    <w:lvl w:ilvl="4" w:tplc="1D3A7A84" w:tentative="1">
      <w:start w:val="1"/>
      <w:numFmt w:val="bullet"/>
      <w:lvlText w:val="o"/>
      <w:lvlJc w:val="left"/>
      <w:pPr>
        <w:ind w:left="3600" w:hanging="360"/>
      </w:pPr>
      <w:rPr>
        <w:rFonts w:ascii="Courier New" w:hAnsi="Courier New" w:cs="Courier New" w:hint="default"/>
      </w:rPr>
    </w:lvl>
    <w:lvl w:ilvl="5" w:tplc="9940C21E" w:tentative="1">
      <w:start w:val="1"/>
      <w:numFmt w:val="bullet"/>
      <w:lvlText w:val=""/>
      <w:lvlJc w:val="left"/>
      <w:pPr>
        <w:ind w:left="4320" w:hanging="360"/>
      </w:pPr>
      <w:rPr>
        <w:rFonts w:ascii="Wingdings" w:hAnsi="Wingdings" w:hint="default"/>
      </w:rPr>
    </w:lvl>
    <w:lvl w:ilvl="6" w:tplc="B3F8E38C" w:tentative="1">
      <w:start w:val="1"/>
      <w:numFmt w:val="bullet"/>
      <w:lvlText w:val=""/>
      <w:lvlJc w:val="left"/>
      <w:pPr>
        <w:ind w:left="5040" w:hanging="360"/>
      </w:pPr>
      <w:rPr>
        <w:rFonts w:ascii="Symbol" w:hAnsi="Symbol" w:hint="default"/>
      </w:rPr>
    </w:lvl>
    <w:lvl w:ilvl="7" w:tplc="07DE4232" w:tentative="1">
      <w:start w:val="1"/>
      <w:numFmt w:val="bullet"/>
      <w:lvlText w:val="o"/>
      <w:lvlJc w:val="left"/>
      <w:pPr>
        <w:ind w:left="5760" w:hanging="360"/>
      </w:pPr>
      <w:rPr>
        <w:rFonts w:ascii="Courier New" w:hAnsi="Courier New" w:cs="Courier New" w:hint="default"/>
      </w:rPr>
    </w:lvl>
    <w:lvl w:ilvl="8" w:tplc="D93C5EDA" w:tentative="1">
      <w:start w:val="1"/>
      <w:numFmt w:val="bullet"/>
      <w:lvlText w:val=""/>
      <w:lvlJc w:val="left"/>
      <w:pPr>
        <w:ind w:left="6480" w:hanging="360"/>
      </w:pPr>
      <w:rPr>
        <w:rFonts w:ascii="Wingdings" w:hAnsi="Wingdings" w:hint="default"/>
      </w:rPr>
    </w:lvl>
  </w:abstractNum>
  <w:abstractNum w:abstractNumId="32" w15:restartNumberingAfterBreak="0">
    <w:nsid w:val="41E53BAD"/>
    <w:multiLevelType w:val="hybridMultilevel"/>
    <w:tmpl w:val="15EA2364"/>
    <w:lvl w:ilvl="0" w:tplc="1AD24AB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15:restartNumberingAfterBreak="0">
    <w:nsid w:val="43973408"/>
    <w:multiLevelType w:val="hybridMultilevel"/>
    <w:tmpl w:val="9468F336"/>
    <w:lvl w:ilvl="0" w:tplc="1A4E9FA6">
      <w:start w:val="3"/>
      <w:numFmt w:val="lowerLetter"/>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43E606A4"/>
    <w:multiLevelType w:val="hybridMultilevel"/>
    <w:tmpl w:val="04E6286A"/>
    <w:lvl w:ilvl="0" w:tplc="9E2C86A4">
      <w:start w:val="3"/>
      <w:numFmt w:val="bullet"/>
      <w:lvlText w:val="-"/>
      <w:lvlJc w:val="left"/>
      <w:pPr>
        <w:ind w:left="927" w:hanging="360"/>
      </w:pPr>
      <w:rPr>
        <w:rFonts w:ascii="Times New Roman" w:eastAsia="Times New Roman" w:hAnsi="Times New Roman"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7AB32C9"/>
    <w:multiLevelType w:val="hybridMultilevel"/>
    <w:tmpl w:val="5A3E5408"/>
    <w:lvl w:ilvl="0" w:tplc="A7C01238">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49840F9E"/>
    <w:multiLevelType w:val="multilevel"/>
    <w:tmpl w:val="B0CC044E"/>
    <w:lvl w:ilvl="0">
      <w:start w:val="65"/>
      <w:numFmt w:val="bullet"/>
      <w:lvlText w:val="-"/>
      <w:lvlJc w:val="left"/>
      <w:pPr>
        <w:ind w:left="720" w:hanging="360"/>
      </w:pPr>
      <w:rPr>
        <w:rFonts w:ascii="Times New Roman" w:eastAsia="Calibri" w:hAnsi="Times New Roman" w:cs="Times New Roman" w:hint="default"/>
      </w:rPr>
    </w:lvl>
    <w:lvl w:ilvl="1">
      <w:start w:val="1"/>
      <w:numFmt w:val="decimal"/>
      <w:isLgl/>
      <w:lvlText w:val="%1.%2."/>
      <w:lvlJc w:val="left"/>
      <w:pPr>
        <w:ind w:left="1080" w:hanging="72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440" w:hanging="108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37" w15:restartNumberingAfterBreak="0">
    <w:nsid w:val="4D9515D1"/>
    <w:multiLevelType w:val="hybridMultilevel"/>
    <w:tmpl w:val="E9D2DC5E"/>
    <w:lvl w:ilvl="0" w:tplc="51DCFDC6">
      <w:start w:val="1"/>
      <w:numFmt w:val="lowerLetter"/>
      <w:lvlText w:val="%1)"/>
      <w:lvlJc w:val="left"/>
      <w:pPr>
        <w:ind w:left="900" w:hanging="360"/>
      </w:pPr>
      <w:rPr>
        <w:rFonts w:hint="default"/>
      </w:rPr>
    </w:lvl>
    <w:lvl w:ilvl="1" w:tplc="04090003">
      <w:start w:val="1"/>
      <w:numFmt w:val="lowerLetter"/>
      <w:lvlText w:val="%2."/>
      <w:lvlJc w:val="left"/>
      <w:pPr>
        <w:ind w:left="1620" w:hanging="360"/>
      </w:pPr>
    </w:lvl>
    <w:lvl w:ilvl="2" w:tplc="04090005" w:tentative="1">
      <w:start w:val="1"/>
      <w:numFmt w:val="lowerRoman"/>
      <w:lvlText w:val="%3."/>
      <w:lvlJc w:val="right"/>
      <w:pPr>
        <w:ind w:left="2340" w:hanging="180"/>
      </w:pPr>
    </w:lvl>
    <w:lvl w:ilvl="3" w:tplc="04090001" w:tentative="1">
      <w:start w:val="1"/>
      <w:numFmt w:val="decimal"/>
      <w:lvlText w:val="%4."/>
      <w:lvlJc w:val="left"/>
      <w:pPr>
        <w:ind w:left="3060" w:hanging="360"/>
      </w:pPr>
    </w:lvl>
    <w:lvl w:ilvl="4" w:tplc="04090003" w:tentative="1">
      <w:start w:val="1"/>
      <w:numFmt w:val="lowerLetter"/>
      <w:lvlText w:val="%5."/>
      <w:lvlJc w:val="left"/>
      <w:pPr>
        <w:ind w:left="3780" w:hanging="360"/>
      </w:pPr>
    </w:lvl>
    <w:lvl w:ilvl="5" w:tplc="04090005" w:tentative="1">
      <w:start w:val="1"/>
      <w:numFmt w:val="lowerRoman"/>
      <w:lvlText w:val="%6."/>
      <w:lvlJc w:val="right"/>
      <w:pPr>
        <w:ind w:left="4500" w:hanging="180"/>
      </w:pPr>
    </w:lvl>
    <w:lvl w:ilvl="6" w:tplc="04090001" w:tentative="1">
      <w:start w:val="1"/>
      <w:numFmt w:val="decimal"/>
      <w:lvlText w:val="%7."/>
      <w:lvlJc w:val="left"/>
      <w:pPr>
        <w:ind w:left="5220" w:hanging="360"/>
      </w:pPr>
    </w:lvl>
    <w:lvl w:ilvl="7" w:tplc="04090003" w:tentative="1">
      <w:start w:val="1"/>
      <w:numFmt w:val="lowerLetter"/>
      <w:lvlText w:val="%8."/>
      <w:lvlJc w:val="left"/>
      <w:pPr>
        <w:ind w:left="5940" w:hanging="360"/>
      </w:pPr>
    </w:lvl>
    <w:lvl w:ilvl="8" w:tplc="04090005" w:tentative="1">
      <w:start w:val="1"/>
      <w:numFmt w:val="lowerRoman"/>
      <w:lvlText w:val="%9."/>
      <w:lvlJc w:val="right"/>
      <w:pPr>
        <w:ind w:left="6660" w:hanging="180"/>
      </w:pPr>
    </w:lvl>
  </w:abstractNum>
  <w:abstractNum w:abstractNumId="38" w15:restartNumberingAfterBreak="0">
    <w:nsid w:val="54BD2C79"/>
    <w:multiLevelType w:val="hybridMultilevel"/>
    <w:tmpl w:val="E94492B4"/>
    <w:lvl w:ilvl="0" w:tplc="5A8627B2">
      <w:start w:val="4"/>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54E927A1"/>
    <w:multiLevelType w:val="hybridMultilevel"/>
    <w:tmpl w:val="778E18DE"/>
    <w:lvl w:ilvl="0" w:tplc="5BA41720">
      <w:start w:val="1"/>
      <w:numFmt w:val="bullet"/>
      <w:lvlText w:val="-"/>
      <w:lvlJc w:val="left"/>
      <w:pPr>
        <w:tabs>
          <w:tab w:val="num" w:pos="567"/>
        </w:tabs>
        <w:ind w:left="567" w:firstLine="0"/>
      </w:pPr>
      <w:rPr>
        <w:rFonts w:ascii="Times New Roman" w:eastAsia="Batang" w:hAnsi="Times New Roman" w:cs="Times New Roman" w:hint="default"/>
        <w:i/>
        <w:color w:val="auto"/>
        <w:sz w:val="28"/>
        <w:szCs w:val="28"/>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40" w15:restartNumberingAfterBreak="0">
    <w:nsid w:val="55CE1144"/>
    <w:multiLevelType w:val="multilevel"/>
    <w:tmpl w:val="53C2CFE2"/>
    <w:lvl w:ilvl="0">
      <w:start w:val="1"/>
      <w:numFmt w:val="bullet"/>
      <w:pStyle w:val="Stylebulleted"/>
      <w:lvlText w:val="-"/>
      <w:lvlJc w:val="left"/>
      <w:pPr>
        <w:tabs>
          <w:tab w:val="num" w:pos="6239"/>
        </w:tabs>
        <w:ind w:left="5388" w:firstLine="567"/>
      </w:pPr>
      <w:rPr>
        <w:rFonts w:ascii="Times New Roman" w:hAnsi="Times New Roman" w:cs="Times New Roman" w:hint="default"/>
        <w:color w:val="auto"/>
      </w:rPr>
    </w:lvl>
    <w:lvl w:ilvl="1">
      <w:start w:val="1"/>
      <w:numFmt w:val="bullet"/>
      <w:lvlText w:val="+"/>
      <w:lvlJc w:val="left"/>
      <w:pPr>
        <w:tabs>
          <w:tab w:val="num" w:pos="1135"/>
        </w:tabs>
        <w:ind w:left="1135" w:hanging="284"/>
      </w:pPr>
      <w:rPr>
        <w:rFonts w:ascii="Times New Roman" w:hAnsi="Times New Roman" w:cs="Times New Roman" w:hint="default"/>
        <w:color w:val="auto"/>
      </w:rPr>
    </w:lvl>
    <w:lvl w:ilvl="2">
      <w:start w:val="1"/>
      <w:numFmt w:val="bullet"/>
      <w:lvlText w:val="»"/>
      <w:lvlJc w:val="left"/>
      <w:pPr>
        <w:tabs>
          <w:tab w:val="num" w:pos="1419"/>
        </w:tabs>
        <w:ind w:left="1419" w:hanging="284"/>
      </w:pPr>
      <w:rPr>
        <w:rFonts w:ascii="Times New Roman" w:hAnsi="Times New Roman" w:cs="Times New Roman" w:hint="default"/>
        <w:color w:val="auto"/>
      </w:rPr>
    </w:lvl>
    <w:lvl w:ilvl="3">
      <w:start w:val="1"/>
      <w:numFmt w:val="bullet"/>
      <w:lvlText w:val="›"/>
      <w:lvlJc w:val="left"/>
      <w:pPr>
        <w:tabs>
          <w:tab w:val="num" w:pos="1703"/>
        </w:tabs>
        <w:ind w:left="1703" w:hanging="284"/>
      </w:pPr>
      <w:rPr>
        <w:rFonts w:ascii="Times New Roman" w:hAnsi="Times New Roman" w:cs="Times New Roman" w:hint="default"/>
        <w:color w:val="auto"/>
      </w:rPr>
    </w:lvl>
    <w:lvl w:ilvl="4">
      <w:start w:val="1"/>
      <w:numFmt w:val="bullet"/>
      <w:lvlText w:val="√"/>
      <w:lvlJc w:val="left"/>
      <w:pPr>
        <w:tabs>
          <w:tab w:val="num" w:pos="1987"/>
        </w:tabs>
        <w:ind w:left="1987" w:hanging="284"/>
      </w:pPr>
      <w:rPr>
        <w:rFonts w:ascii="Times New Roman" w:hAnsi="Times New Roman" w:cs="Times New Roman" w:hint="default"/>
        <w:color w:val="auto"/>
      </w:rPr>
    </w:lvl>
    <w:lvl w:ilvl="5">
      <w:start w:val="1"/>
      <w:numFmt w:val="bullet"/>
      <w:lvlText w:val="#"/>
      <w:lvlJc w:val="left"/>
      <w:pPr>
        <w:tabs>
          <w:tab w:val="num" w:pos="2268"/>
        </w:tabs>
        <w:ind w:left="2268" w:hanging="281"/>
      </w:pPr>
      <w:rPr>
        <w:rFonts w:ascii="Times New Roman" w:hAnsi="Times New Roman" w:cs="Times New Roman" w:hint="default"/>
        <w:color w:val="auto"/>
      </w:rPr>
    </w:lvl>
    <w:lvl w:ilvl="6">
      <w:start w:val="1"/>
      <w:numFmt w:val="bullet"/>
      <w:lvlText w:val="*"/>
      <w:lvlJc w:val="left"/>
      <w:pPr>
        <w:tabs>
          <w:tab w:val="num" w:pos="2552"/>
        </w:tabs>
        <w:ind w:left="2552" w:hanging="284"/>
      </w:pPr>
      <w:rPr>
        <w:rFonts w:ascii="Times New Roman" w:hAnsi="Times New Roman" w:cs="Times New Roman" w:hint="default"/>
        <w:color w:val="auto"/>
      </w:rPr>
    </w:lvl>
    <w:lvl w:ilvl="7">
      <w:start w:val="1"/>
      <w:numFmt w:val="bullet"/>
      <w:lvlText w:val="→"/>
      <w:lvlJc w:val="left"/>
      <w:pPr>
        <w:tabs>
          <w:tab w:val="num" w:pos="2835"/>
        </w:tabs>
        <w:ind w:left="2835" w:hanging="283"/>
      </w:pPr>
      <w:rPr>
        <w:rFonts w:ascii="Times New Roman" w:hAnsi="Times New Roman" w:cs="Times New Roman" w:hint="default"/>
        <w:color w:val="auto"/>
      </w:rPr>
    </w:lvl>
    <w:lvl w:ilvl="8">
      <w:start w:val="1"/>
      <w:numFmt w:val="bullet"/>
      <w:lvlText w:val="●"/>
      <w:lvlJc w:val="left"/>
      <w:pPr>
        <w:tabs>
          <w:tab w:val="num" w:pos="3119"/>
        </w:tabs>
        <w:ind w:left="3119" w:hanging="284"/>
      </w:pPr>
      <w:rPr>
        <w:rFonts w:ascii="Times New Roman" w:hAnsi="Times New Roman" w:cs="Times New Roman" w:hint="default"/>
        <w:color w:val="auto"/>
      </w:rPr>
    </w:lvl>
  </w:abstractNum>
  <w:abstractNum w:abstractNumId="41" w15:restartNumberingAfterBreak="0">
    <w:nsid w:val="57D42378"/>
    <w:multiLevelType w:val="hybridMultilevel"/>
    <w:tmpl w:val="BD8AF828"/>
    <w:lvl w:ilvl="0" w:tplc="413290A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15:restartNumberingAfterBreak="0">
    <w:nsid w:val="58132076"/>
    <w:multiLevelType w:val="hybridMultilevel"/>
    <w:tmpl w:val="3214A764"/>
    <w:lvl w:ilvl="0" w:tplc="93EC3CF0">
      <w:start w:val="2"/>
      <w:numFmt w:val="decimal"/>
      <w:lvlText w:val="%1."/>
      <w:lvlJc w:val="left"/>
      <w:pPr>
        <w:ind w:left="1647" w:hanging="360"/>
      </w:pPr>
      <w:rPr>
        <w:rFonts w:hint="default"/>
      </w:rPr>
    </w:lvl>
    <w:lvl w:ilvl="1" w:tplc="04090019">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43" w15:restartNumberingAfterBreak="0">
    <w:nsid w:val="58FA3158"/>
    <w:multiLevelType w:val="hybridMultilevel"/>
    <w:tmpl w:val="B36E09CA"/>
    <w:lvl w:ilvl="0" w:tplc="7C148F16">
      <w:start w:val="1"/>
      <w:numFmt w:val="bullet"/>
      <w:lvlText w:val="-"/>
      <w:lvlJc w:val="left"/>
      <w:pPr>
        <w:tabs>
          <w:tab w:val="num" w:pos="5529"/>
        </w:tabs>
        <w:ind w:left="5529" w:hanging="630"/>
      </w:pPr>
      <w:rPr>
        <w:rFonts w:ascii="Times New Roman" w:eastAsia="Times New Roman" w:hAnsi="Times New Roman" w:cs="Times New Roman" w:hint="default"/>
      </w:rPr>
    </w:lvl>
    <w:lvl w:ilvl="1" w:tplc="042A0019">
      <w:start w:val="1"/>
      <w:numFmt w:val="bullet"/>
      <w:lvlText w:val=""/>
      <w:lvlJc w:val="left"/>
      <w:pPr>
        <w:tabs>
          <w:tab w:val="num" w:pos="2576"/>
        </w:tabs>
        <w:ind w:left="2576" w:hanging="360"/>
      </w:pPr>
      <w:rPr>
        <w:rFonts w:ascii="Wingdings" w:hAnsi="Wingdings" w:hint="default"/>
      </w:rPr>
    </w:lvl>
    <w:lvl w:ilvl="2" w:tplc="042A001B" w:tentative="1">
      <w:start w:val="1"/>
      <w:numFmt w:val="bullet"/>
      <w:lvlText w:val=""/>
      <w:lvlJc w:val="left"/>
      <w:pPr>
        <w:tabs>
          <w:tab w:val="num" w:pos="3296"/>
        </w:tabs>
        <w:ind w:left="3296" w:hanging="360"/>
      </w:pPr>
      <w:rPr>
        <w:rFonts w:ascii="Wingdings" w:hAnsi="Wingdings" w:hint="default"/>
      </w:rPr>
    </w:lvl>
    <w:lvl w:ilvl="3" w:tplc="042A000F" w:tentative="1">
      <w:start w:val="1"/>
      <w:numFmt w:val="bullet"/>
      <w:lvlText w:val=""/>
      <w:lvlJc w:val="left"/>
      <w:pPr>
        <w:tabs>
          <w:tab w:val="num" w:pos="4016"/>
        </w:tabs>
        <w:ind w:left="4016" w:hanging="360"/>
      </w:pPr>
      <w:rPr>
        <w:rFonts w:ascii="Symbol" w:hAnsi="Symbol" w:hint="default"/>
      </w:rPr>
    </w:lvl>
    <w:lvl w:ilvl="4" w:tplc="042A0019" w:tentative="1">
      <w:start w:val="1"/>
      <w:numFmt w:val="bullet"/>
      <w:lvlText w:val="o"/>
      <w:lvlJc w:val="left"/>
      <w:pPr>
        <w:tabs>
          <w:tab w:val="num" w:pos="4736"/>
        </w:tabs>
        <w:ind w:left="4736" w:hanging="360"/>
      </w:pPr>
      <w:rPr>
        <w:rFonts w:ascii="Courier New" w:hAnsi="Courier New" w:hint="default"/>
      </w:rPr>
    </w:lvl>
    <w:lvl w:ilvl="5" w:tplc="042A001B" w:tentative="1">
      <w:start w:val="1"/>
      <w:numFmt w:val="bullet"/>
      <w:lvlText w:val=""/>
      <w:lvlJc w:val="left"/>
      <w:pPr>
        <w:tabs>
          <w:tab w:val="num" w:pos="5456"/>
        </w:tabs>
        <w:ind w:left="5456" w:hanging="360"/>
      </w:pPr>
      <w:rPr>
        <w:rFonts w:ascii="Wingdings" w:hAnsi="Wingdings" w:hint="default"/>
      </w:rPr>
    </w:lvl>
    <w:lvl w:ilvl="6" w:tplc="042A000F" w:tentative="1">
      <w:start w:val="1"/>
      <w:numFmt w:val="bullet"/>
      <w:lvlText w:val=""/>
      <w:lvlJc w:val="left"/>
      <w:pPr>
        <w:tabs>
          <w:tab w:val="num" w:pos="6176"/>
        </w:tabs>
        <w:ind w:left="6176" w:hanging="360"/>
      </w:pPr>
      <w:rPr>
        <w:rFonts w:ascii="Symbol" w:hAnsi="Symbol" w:hint="default"/>
      </w:rPr>
    </w:lvl>
    <w:lvl w:ilvl="7" w:tplc="042A0019" w:tentative="1">
      <w:start w:val="1"/>
      <w:numFmt w:val="bullet"/>
      <w:lvlText w:val="o"/>
      <w:lvlJc w:val="left"/>
      <w:pPr>
        <w:tabs>
          <w:tab w:val="num" w:pos="6896"/>
        </w:tabs>
        <w:ind w:left="6896" w:hanging="360"/>
      </w:pPr>
      <w:rPr>
        <w:rFonts w:ascii="Courier New" w:hAnsi="Courier New" w:hint="default"/>
      </w:rPr>
    </w:lvl>
    <w:lvl w:ilvl="8" w:tplc="042A001B" w:tentative="1">
      <w:start w:val="1"/>
      <w:numFmt w:val="bullet"/>
      <w:lvlText w:val=""/>
      <w:lvlJc w:val="left"/>
      <w:pPr>
        <w:tabs>
          <w:tab w:val="num" w:pos="7616"/>
        </w:tabs>
        <w:ind w:left="7616" w:hanging="360"/>
      </w:pPr>
      <w:rPr>
        <w:rFonts w:ascii="Wingdings" w:hAnsi="Wingdings" w:hint="default"/>
      </w:rPr>
    </w:lvl>
  </w:abstractNum>
  <w:abstractNum w:abstractNumId="44" w15:restartNumberingAfterBreak="0">
    <w:nsid w:val="5BB32078"/>
    <w:multiLevelType w:val="hybridMultilevel"/>
    <w:tmpl w:val="B78E6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DF71D2A"/>
    <w:multiLevelType w:val="hybridMultilevel"/>
    <w:tmpl w:val="352C1F7C"/>
    <w:lvl w:ilvl="0" w:tplc="07605B62">
      <w:start w:val="1"/>
      <w:numFmt w:val="decimal"/>
      <w:lvlText w:val="%1."/>
      <w:lvlJc w:val="left"/>
      <w:pPr>
        <w:ind w:left="1647"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F89447A"/>
    <w:multiLevelType w:val="hybridMultilevel"/>
    <w:tmpl w:val="6758F05E"/>
    <w:lvl w:ilvl="0" w:tplc="8A1AAA8C">
      <w:start w:val="1"/>
      <w:numFmt w:val="bullet"/>
      <w:lvlText w:val="+"/>
      <w:lvlJc w:val="left"/>
      <w:pPr>
        <w:tabs>
          <w:tab w:val="num" w:pos="709"/>
        </w:tabs>
        <w:ind w:left="1440" w:hanging="1156"/>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62942220"/>
    <w:multiLevelType w:val="hybridMultilevel"/>
    <w:tmpl w:val="5E84487C"/>
    <w:lvl w:ilvl="0" w:tplc="3DB47DC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8" w15:restartNumberingAfterBreak="0">
    <w:nsid w:val="635F7553"/>
    <w:multiLevelType w:val="hybridMultilevel"/>
    <w:tmpl w:val="C706DCD2"/>
    <w:lvl w:ilvl="0" w:tplc="3FFC0E9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15:restartNumberingAfterBreak="0">
    <w:nsid w:val="64B678DB"/>
    <w:multiLevelType w:val="hybridMultilevel"/>
    <w:tmpl w:val="F23213AC"/>
    <w:lvl w:ilvl="0" w:tplc="11A40E04">
      <w:start w:val="1"/>
      <w:numFmt w:val="upperRoman"/>
      <w:lvlText w:val="%1."/>
      <w:lvlJc w:val="left"/>
      <w:pPr>
        <w:ind w:left="1287" w:hanging="72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50" w15:restartNumberingAfterBreak="0">
    <w:nsid w:val="68705681"/>
    <w:multiLevelType w:val="hybridMultilevel"/>
    <w:tmpl w:val="70EA398A"/>
    <w:lvl w:ilvl="0" w:tplc="FFFFFFFF">
      <w:start w:val="4"/>
      <w:numFmt w:val="bullet"/>
      <w:lvlText w:val="-"/>
      <w:lvlJc w:val="left"/>
      <w:pPr>
        <w:tabs>
          <w:tab w:val="num" w:pos="1080"/>
        </w:tabs>
        <w:ind w:left="1080" w:hanging="360"/>
      </w:pPr>
      <w:rPr>
        <w:rFonts w:ascii="Times New Roman" w:eastAsia="Times New Roman" w:hAnsi="Times New Roman" w:cs="Times New Roman" w:hint="default"/>
      </w:rPr>
    </w:lvl>
    <w:lvl w:ilvl="1" w:tplc="04090009"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51" w15:restartNumberingAfterBreak="0">
    <w:nsid w:val="6BBB30D4"/>
    <w:multiLevelType w:val="hybridMultilevel"/>
    <w:tmpl w:val="FC981DF8"/>
    <w:lvl w:ilvl="0" w:tplc="B3F09F88">
      <w:start w:val="1"/>
      <w:numFmt w:val="bullet"/>
      <w:lvlText w:val="-"/>
      <w:lvlJc w:val="left"/>
      <w:pPr>
        <w:ind w:left="1287" w:hanging="360"/>
      </w:pPr>
      <w:rPr>
        <w:rFonts w:ascii="Arial" w:eastAsia="Times New Roman" w:hAnsi="Arial" w:cs="Aria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2" w15:restartNumberingAfterBreak="0">
    <w:nsid w:val="6C136061"/>
    <w:multiLevelType w:val="hybridMultilevel"/>
    <w:tmpl w:val="4B462824"/>
    <w:lvl w:ilvl="0" w:tplc="51DCFDC6">
      <w:start w:val="1"/>
      <w:numFmt w:val="bullet"/>
      <w:lvlText w:val="-"/>
      <w:lvlJc w:val="left"/>
      <w:pPr>
        <w:tabs>
          <w:tab w:val="num" w:pos="1843"/>
        </w:tabs>
        <w:ind w:left="709" w:firstLine="907"/>
      </w:pPr>
      <w:rPr>
        <w:rFonts w:ascii="Arial" w:hAnsi="Arial" w:hint="default"/>
      </w:rPr>
    </w:lvl>
    <w:lvl w:ilvl="1" w:tplc="04090003" w:tentative="1">
      <w:start w:val="1"/>
      <w:numFmt w:val="bullet"/>
      <w:lvlText w:val="o"/>
      <w:lvlJc w:val="left"/>
      <w:pPr>
        <w:tabs>
          <w:tab w:val="num" w:pos="2149"/>
        </w:tabs>
        <w:ind w:left="2149" w:hanging="360"/>
      </w:pPr>
      <w:rPr>
        <w:rFonts w:ascii="Courier New" w:hAnsi="Courier New" w:cs="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53" w15:restartNumberingAfterBreak="0">
    <w:nsid w:val="6D897EF0"/>
    <w:multiLevelType w:val="hybridMultilevel"/>
    <w:tmpl w:val="2D5ECBC4"/>
    <w:lvl w:ilvl="0" w:tplc="3D2C16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F15031"/>
    <w:multiLevelType w:val="multilevel"/>
    <w:tmpl w:val="F4FC135C"/>
    <w:lvl w:ilvl="0">
      <w:start w:val="1"/>
      <w:numFmt w:val="decimal"/>
      <w:lvlText w:val="%1."/>
      <w:lvlJc w:val="left"/>
      <w:pPr>
        <w:ind w:left="450" w:hanging="450"/>
      </w:pPr>
      <w:rPr>
        <w:rFonts w:hint="default"/>
      </w:rPr>
    </w:lvl>
    <w:lvl w:ilvl="1">
      <w:start w:val="1"/>
      <w:numFmt w:val="decimal"/>
      <w:lvlText w:val="%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55" w15:restartNumberingAfterBreak="0">
    <w:nsid w:val="76FB4A77"/>
    <w:multiLevelType w:val="singleLevel"/>
    <w:tmpl w:val="42DC4A60"/>
    <w:lvl w:ilvl="0">
      <w:start w:val="3"/>
      <w:numFmt w:val="bullet"/>
      <w:lvlText w:val="-"/>
      <w:lvlJc w:val="left"/>
      <w:pPr>
        <w:tabs>
          <w:tab w:val="num" w:pos="1080"/>
        </w:tabs>
        <w:ind w:left="1080" w:hanging="360"/>
      </w:pPr>
      <w:rPr>
        <w:rFonts w:ascii="Times New Roman" w:hAnsi="Times New Roman" w:hint="default"/>
      </w:rPr>
    </w:lvl>
  </w:abstractNum>
  <w:abstractNum w:abstractNumId="56" w15:restartNumberingAfterBreak="0">
    <w:nsid w:val="7A66785A"/>
    <w:multiLevelType w:val="hybridMultilevel"/>
    <w:tmpl w:val="0D6C3EFC"/>
    <w:lvl w:ilvl="0" w:tplc="C8701D00">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7" w15:restartNumberingAfterBreak="0">
    <w:nsid w:val="7C9A6727"/>
    <w:multiLevelType w:val="hybridMultilevel"/>
    <w:tmpl w:val="3A56487E"/>
    <w:lvl w:ilvl="0" w:tplc="44CCB572">
      <w:start w:val="1"/>
      <w:numFmt w:val="lowerLetter"/>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58" w15:restartNumberingAfterBreak="0">
    <w:nsid w:val="7E7E74E5"/>
    <w:multiLevelType w:val="hybridMultilevel"/>
    <w:tmpl w:val="1CB83D08"/>
    <w:lvl w:ilvl="0" w:tplc="5DE81BAC">
      <w:start w:val="1"/>
      <w:numFmt w:val="bullet"/>
      <w:lvlText w:val="-"/>
      <w:lvlJc w:val="left"/>
      <w:pPr>
        <w:ind w:left="720" w:hanging="360"/>
      </w:pPr>
      <w:rPr>
        <w:rFonts w:ascii="Times New Roman" w:eastAsia="Times New Roman" w:hAnsi="Times New Roman" w:cs="Times New Roman" w:hint="default"/>
        <w:sz w:val="1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937395">
    <w:abstractNumId w:val="35"/>
  </w:num>
  <w:num w:numId="2" w16cid:durableId="315692635">
    <w:abstractNumId w:val="23"/>
  </w:num>
  <w:num w:numId="3" w16cid:durableId="1994485994">
    <w:abstractNumId w:val="55"/>
  </w:num>
  <w:num w:numId="4" w16cid:durableId="1799571332">
    <w:abstractNumId w:val="50"/>
  </w:num>
  <w:num w:numId="5" w16cid:durableId="1298415570">
    <w:abstractNumId w:val="26"/>
  </w:num>
  <w:num w:numId="6" w16cid:durableId="1344627305">
    <w:abstractNumId w:val="29"/>
  </w:num>
  <w:num w:numId="7" w16cid:durableId="1196385158">
    <w:abstractNumId w:val="4"/>
  </w:num>
  <w:num w:numId="8" w16cid:durableId="596212551">
    <w:abstractNumId w:val="19"/>
  </w:num>
  <w:num w:numId="9" w16cid:durableId="2051031191">
    <w:abstractNumId w:val="20"/>
  </w:num>
  <w:num w:numId="10" w16cid:durableId="1600940520">
    <w:abstractNumId w:val="52"/>
  </w:num>
  <w:num w:numId="11" w16cid:durableId="1084454533">
    <w:abstractNumId w:val="13"/>
  </w:num>
  <w:num w:numId="12" w16cid:durableId="271017006">
    <w:abstractNumId w:val="43"/>
  </w:num>
  <w:num w:numId="13" w16cid:durableId="566039189">
    <w:abstractNumId w:val="8"/>
  </w:num>
  <w:num w:numId="14" w16cid:durableId="1382435874">
    <w:abstractNumId w:val="16"/>
  </w:num>
  <w:num w:numId="15" w16cid:durableId="1124151609">
    <w:abstractNumId w:val="7"/>
  </w:num>
  <w:num w:numId="16" w16cid:durableId="240066334">
    <w:abstractNumId w:val="53"/>
  </w:num>
  <w:num w:numId="17" w16cid:durableId="1148205597">
    <w:abstractNumId w:val="31"/>
  </w:num>
  <w:num w:numId="18" w16cid:durableId="1842115519">
    <w:abstractNumId w:val="37"/>
  </w:num>
  <w:num w:numId="19" w16cid:durableId="808203869">
    <w:abstractNumId w:val="47"/>
  </w:num>
  <w:num w:numId="20" w16cid:durableId="1357997684">
    <w:abstractNumId w:val="18"/>
  </w:num>
  <w:num w:numId="21" w16cid:durableId="1380084858">
    <w:abstractNumId w:val="51"/>
  </w:num>
  <w:num w:numId="22" w16cid:durableId="687564168">
    <w:abstractNumId w:val="41"/>
  </w:num>
  <w:num w:numId="23" w16cid:durableId="609506109">
    <w:abstractNumId w:val="9"/>
  </w:num>
  <w:num w:numId="24" w16cid:durableId="470099669">
    <w:abstractNumId w:val="56"/>
  </w:num>
  <w:num w:numId="25" w16cid:durableId="1634753908">
    <w:abstractNumId w:val="48"/>
  </w:num>
  <w:num w:numId="26" w16cid:durableId="1703241663">
    <w:abstractNumId w:val="24"/>
  </w:num>
  <w:num w:numId="27" w16cid:durableId="1489593229">
    <w:abstractNumId w:val="25"/>
  </w:num>
  <w:num w:numId="28" w16cid:durableId="1618442106">
    <w:abstractNumId w:val="5"/>
  </w:num>
  <w:num w:numId="29" w16cid:durableId="1513111077">
    <w:abstractNumId w:val="54"/>
  </w:num>
  <w:num w:numId="30" w16cid:durableId="1443301646">
    <w:abstractNumId w:val="57"/>
  </w:num>
  <w:num w:numId="31" w16cid:durableId="2118674048">
    <w:abstractNumId w:val="22"/>
  </w:num>
  <w:num w:numId="32" w16cid:durableId="83571553">
    <w:abstractNumId w:val="40"/>
  </w:num>
  <w:num w:numId="33" w16cid:durableId="1347824160">
    <w:abstractNumId w:val="45"/>
  </w:num>
  <w:num w:numId="34" w16cid:durableId="1178616929">
    <w:abstractNumId w:val="44"/>
  </w:num>
  <w:num w:numId="35" w16cid:durableId="2111274878">
    <w:abstractNumId w:val="42"/>
  </w:num>
  <w:num w:numId="36" w16cid:durableId="1718166208">
    <w:abstractNumId w:val="33"/>
  </w:num>
  <w:num w:numId="37" w16cid:durableId="1699769898">
    <w:abstractNumId w:val="34"/>
  </w:num>
  <w:num w:numId="38" w16cid:durableId="85813622">
    <w:abstractNumId w:val="11"/>
  </w:num>
  <w:num w:numId="39" w16cid:durableId="409541793">
    <w:abstractNumId w:val="38"/>
  </w:num>
  <w:num w:numId="40" w16cid:durableId="304703132">
    <w:abstractNumId w:val="1"/>
  </w:num>
  <w:num w:numId="41" w16cid:durableId="1040402968">
    <w:abstractNumId w:val="49"/>
  </w:num>
  <w:num w:numId="42" w16cid:durableId="1096949605">
    <w:abstractNumId w:val="10"/>
  </w:num>
  <w:num w:numId="43" w16cid:durableId="137187728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60526825">
    <w:abstractNumId w:val="2"/>
  </w:num>
  <w:num w:numId="45" w16cid:durableId="172186911">
    <w:abstractNumId w:val="12"/>
  </w:num>
  <w:num w:numId="46" w16cid:durableId="735280647">
    <w:abstractNumId w:val="46"/>
  </w:num>
  <w:num w:numId="47" w16cid:durableId="666128938">
    <w:abstractNumId w:val="39"/>
  </w:num>
  <w:num w:numId="48" w16cid:durableId="1688485522">
    <w:abstractNumId w:val="28"/>
  </w:num>
  <w:num w:numId="49" w16cid:durableId="924262057">
    <w:abstractNumId w:val="17"/>
  </w:num>
  <w:num w:numId="50" w16cid:durableId="241304022">
    <w:abstractNumId w:val="27"/>
  </w:num>
  <w:num w:numId="51" w16cid:durableId="199511475">
    <w:abstractNumId w:val="0"/>
  </w:num>
  <w:num w:numId="52" w16cid:durableId="745029262">
    <w:abstractNumId w:val="15"/>
  </w:num>
  <w:num w:numId="53" w16cid:durableId="1198548967">
    <w:abstractNumId w:val="21"/>
  </w:num>
  <w:num w:numId="54" w16cid:durableId="1806194949">
    <w:abstractNumId w:val="6"/>
  </w:num>
  <w:num w:numId="55" w16cid:durableId="1602451709">
    <w:abstractNumId w:val="14"/>
  </w:num>
  <w:num w:numId="56" w16cid:durableId="410278821">
    <w:abstractNumId w:val="32"/>
  </w:num>
  <w:num w:numId="57" w16cid:durableId="2023509808">
    <w:abstractNumId w:val="58"/>
  </w:num>
  <w:num w:numId="58" w16cid:durableId="703865558">
    <w:abstractNumId w:val="3"/>
  </w:num>
  <w:num w:numId="59" w16cid:durableId="87866165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2FE"/>
    <w:rsid w:val="00002A73"/>
    <w:rsid w:val="00004D11"/>
    <w:rsid w:val="00016E25"/>
    <w:rsid w:val="000236A4"/>
    <w:rsid w:val="00026245"/>
    <w:rsid w:val="0003023D"/>
    <w:rsid w:val="00032513"/>
    <w:rsid w:val="000330DB"/>
    <w:rsid w:val="0003602E"/>
    <w:rsid w:val="00040925"/>
    <w:rsid w:val="00042155"/>
    <w:rsid w:val="0004458C"/>
    <w:rsid w:val="000458B9"/>
    <w:rsid w:val="0005097C"/>
    <w:rsid w:val="00050C03"/>
    <w:rsid w:val="00052763"/>
    <w:rsid w:val="000530FF"/>
    <w:rsid w:val="00055055"/>
    <w:rsid w:val="0005514C"/>
    <w:rsid w:val="000606BF"/>
    <w:rsid w:val="000653CB"/>
    <w:rsid w:val="00072AFA"/>
    <w:rsid w:val="00073857"/>
    <w:rsid w:val="000767BD"/>
    <w:rsid w:val="00077CE2"/>
    <w:rsid w:val="00080197"/>
    <w:rsid w:val="00081897"/>
    <w:rsid w:val="00085627"/>
    <w:rsid w:val="00086BD2"/>
    <w:rsid w:val="00092344"/>
    <w:rsid w:val="000968B6"/>
    <w:rsid w:val="000A3B0F"/>
    <w:rsid w:val="000C113F"/>
    <w:rsid w:val="000C4075"/>
    <w:rsid w:val="000C664E"/>
    <w:rsid w:val="000E54AB"/>
    <w:rsid w:val="000E5711"/>
    <w:rsid w:val="000E62CB"/>
    <w:rsid w:val="000E669B"/>
    <w:rsid w:val="000E7BDE"/>
    <w:rsid w:val="000F5DC3"/>
    <w:rsid w:val="000F627F"/>
    <w:rsid w:val="00101EEC"/>
    <w:rsid w:val="001075DD"/>
    <w:rsid w:val="00112331"/>
    <w:rsid w:val="001210B8"/>
    <w:rsid w:val="001212A1"/>
    <w:rsid w:val="00126DAA"/>
    <w:rsid w:val="001278F8"/>
    <w:rsid w:val="00127E6B"/>
    <w:rsid w:val="00131FA2"/>
    <w:rsid w:val="00134866"/>
    <w:rsid w:val="00135F01"/>
    <w:rsid w:val="00142302"/>
    <w:rsid w:val="00145BB9"/>
    <w:rsid w:val="001463FC"/>
    <w:rsid w:val="00153F3D"/>
    <w:rsid w:val="00164C80"/>
    <w:rsid w:val="00165E3B"/>
    <w:rsid w:val="00167AD1"/>
    <w:rsid w:val="00172870"/>
    <w:rsid w:val="0017435D"/>
    <w:rsid w:val="00176E26"/>
    <w:rsid w:val="00185220"/>
    <w:rsid w:val="001A5840"/>
    <w:rsid w:val="001A6CD6"/>
    <w:rsid w:val="001B38D5"/>
    <w:rsid w:val="001B3B91"/>
    <w:rsid w:val="001B48D1"/>
    <w:rsid w:val="001B769B"/>
    <w:rsid w:val="001C1469"/>
    <w:rsid w:val="001C2EC6"/>
    <w:rsid w:val="001D023E"/>
    <w:rsid w:val="001D0765"/>
    <w:rsid w:val="001D3FF0"/>
    <w:rsid w:val="001D5AFB"/>
    <w:rsid w:val="001E0A23"/>
    <w:rsid w:val="001F7A94"/>
    <w:rsid w:val="00200557"/>
    <w:rsid w:val="00202AE7"/>
    <w:rsid w:val="00203C4F"/>
    <w:rsid w:val="00205712"/>
    <w:rsid w:val="0022155E"/>
    <w:rsid w:val="00222585"/>
    <w:rsid w:val="00222E7E"/>
    <w:rsid w:val="0022499B"/>
    <w:rsid w:val="0022599A"/>
    <w:rsid w:val="00226B07"/>
    <w:rsid w:val="00230F4D"/>
    <w:rsid w:val="002315A6"/>
    <w:rsid w:val="00232D84"/>
    <w:rsid w:val="00232DA5"/>
    <w:rsid w:val="00235451"/>
    <w:rsid w:val="0024364E"/>
    <w:rsid w:val="00243BF6"/>
    <w:rsid w:val="002445C8"/>
    <w:rsid w:val="0025093F"/>
    <w:rsid w:val="00251965"/>
    <w:rsid w:val="00251EEE"/>
    <w:rsid w:val="00253A80"/>
    <w:rsid w:val="00254BB7"/>
    <w:rsid w:val="002660CC"/>
    <w:rsid w:val="002677C5"/>
    <w:rsid w:val="002802FA"/>
    <w:rsid w:val="0028485E"/>
    <w:rsid w:val="00285669"/>
    <w:rsid w:val="00293F49"/>
    <w:rsid w:val="00296A70"/>
    <w:rsid w:val="002A1239"/>
    <w:rsid w:val="002A50D8"/>
    <w:rsid w:val="002B0EE1"/>
    <w:rsid w:val="002B6B69"/>
    <w:rsid w:val="002B7553"/>
    <w:rsid w:val="002B75A5"/>
    <w:rsid w:val="002C0771"/>
    <w:rsid w:val="002C26B2"/>
    <w:rsid w:val="002C586A"/>
    <w:rsid w:val="002D1525"/>
    <w:rsid w:val="002D76F7"/>
    <w:rsid w:val="002E0E40"/>
    <w:rsid w:val="002E2AD5"/>
    <w:rsid w:val="002E354C"/>
    <w:rsid w:val="002E69B6"/>
    <w:rsid w:val="002E750A"/>
    <w:rsid w:val="002E76F5"/>
    <w:rsid w:val="002F03EA"/>
    <w:rsid w:val="002F0C5B"/>
    <w:rsid w:val="002F16C5"/>
    <w:rsid w:val="002F4BB2"/>
    <w:rsid w:val="002F516A"/>
    <w:rsid w:val="002F5B05"/>
    <w:rsid w:val="002F5B6F"/>
    <w:rsid w:val="002F613C"/>
    <w:rsid w:val="002F632B"/>
    <w:rsid w:val="002F7431"/>
    <w:rsid w:val="002F7681"/>
    <w:rsid w:val="002F7B86"/>
    <w:rsid w:val="00304065"/>
    <w:rsid w:val="003163BC"/>
    <w:rsid w:val="00325D6E"/>
    <w:rsid w:val="00326655"/>
    <w:rsid w:val="00330DB9"/>
    <w:rsid w:val="00331EEC"/>
    <w:rsid w:val="0033312A"/>
    <w:rsid w:val="00333729"/>
    <w:rsid w:val="00342B69"/>
    <w:rsid w:val="003452A9"/>
    <w:rsid w:val="00350406"/>
    <w:rsid w:val="00352F08"/>
    <w:rsid w:val="00353EDA"/>
    <w:rsid w:val="00355407"/>
    <w:rsid w:val="0035704B"/>
    <w:rsid w:val="003572F4"/>
    <w:rsid w:val="0036030B"/>
    <w:rsid w:val="00360F56"/>
    <w:rsid w:val="00363FB7"/>
    <w:rsid w:val="003644D5"/>
    <w:rsid w:val="00364D4B"/>
    <w:rsid w:val="00367FA0"/>
    <w:rsid w:val="0037252B"/>
    <w:rsid w:val="00376050"/>
    <w:rsid w:val="003828C3"/>
    <w:rsid w:val="00383D58"/>
    <w:rsid w:val="003862D2"/>
    <w:rsid w:val="00391883"/>
    <w:rsid w:val="00394F13"/>
    <w:rsid w:val="00395538"/>
    <w:rsid w:val="0039647B"/>
    <w:rsid w:val="00397A76"/>
    <w:rsid w:val="003A2E7B"/>
    <w:rsid w:val="003A4714"/>
    <w:rsid w:val="003A615E"/>
    <w:rsid w:val="003A65DD"/>
    <w:rsid w:val="003B212B"/>
    <w:rsid w:val="003B3728"/>
    <w:rsid w:val="003B5A15"/>
    <w:rsid w:val="003B5A6B"/>
    <w:rsid w:val="003B7CCD"/>
    <w:rsid w:val="003C0335"/>
    <w:rsid w:val="003C214F"/>
    <w:rsid w:val="003D5BCC"/>
    <w:rsid w:val="003E2C47"/>
    <w:rsid w:val="003E6950"/>
    <w:rsid w:val="003E723C"/>
    <w:rsid w:val="003E7C22"/>
    <w:rsid w:val="003E7E4B"/>
    <w:rsid w:val="003F0F1A"/>
    <w:rsid w:val="003F1F94"/>
    <w:rsid w:val="003F7FC4"/>
    <w:rsid w:val="00402D8B"/>
    <w:rsid w:val="00405535"/>
    <w:rsid w:val="004055AE"/>
    <w:rsid w:val="00411121"/>
    <w:rsid w:val="004166D6"/>
    <w:rsid w:val="0042064F"/>
    <w:rsid w:val="00422D1A"/>
    <w:rsid w:val="00425EAE"/>
    <w:rsid w:val="0042619F"/>
    <w:rsid w:val="004275CE"/>
    <w:rsid w:val="0043211F"/>
    <w:rsid w:val="0043212B"/>
    <w:rsid w:val="00440FA9"/>
    <w:rsid w:val="004413DA"/>
    <w:rsid w:val="00442B6E"/>
    <w:rsid w:val="0044549D"/>
    <w:rsid w:val="00445967"/>
    <w:rsid w:val="00454BAF"/>
    <w:rsid w:val="00460C7B"/>
    <w:rsid w:val="0046708B"/>
    <w:rsid w:val="0046796E"/>
    <w:rsid w:val="00473097"/>
    <w:rsid w:val="00475107"/>
    <w:rsid w:val="004773BF"/>
    <w:rsid w:val="00485A2E"/>
    <w:rsid w:val="00486343"/>
    <w:rsid w:val="00494A61"/>
    <w:rsid w:val="004A098E"/>
    <w:rsid w:val="004A4BED"/>
    <w:rsid w:val="004B0BEC"/>
    <w:rsid w:val="004B1E36"/>
    <w:rsid w:val="004B3DDB"/>
    <w:rsid w:val="004B4CEC"/>
    <w:rsid w:val="004B51E5"/>
    <w:rsid w:val="004B615D"/>
    <w:rsid w:val="004B7732"/>
    <w:rsid w:val="004C03C6"/>
    <w:rsid w:val="004C2382"/>
    <w:rsid w:val="004C37E8"/>
    <w:rsid w:val="004C4BD8"/>
    <w:rsid w:val="004C6904"/>
    <w:rsid w:val="004D2239"/>
    <w:rsid w:val="004E613D"/>
    <w:rsid w:val="004F5DBB"/>
    <w:rsid w:val="004F7821"/>
    <w:rsid w:val="00504432"/>
    <w:rsid w:val="0051337F"/>
    <w:rsid w:val="00515840"/>
    <w:rsid w:val="00517B16"/>
    <w:rsid w:val="00524797"/>
    <w:rsid w:val="00525311"/>
    <w:rsid w:val="00525754"/>
    <w:rsid w:val="00537649"/>
    <w:rsid w:val="00542661"/>
    <w:rsid w:val="00543251"/>
    <w:rsid w:val="005459DB"/>
    <w:rsid w:val="0054640E"/>
    <w:rsid w:val="005513D0"/>
    <w:rsid w:val="005513DE"/>
    <w:rsid w:val="0055630D"/>
    <w:rsid w:val="00556A98"/>
    <w:rsid w:val="00564D0C"/>
    <w:rsid w:val="005666A3"/>
    <w:rsid w:val="005731A5"/>
    <w:rsid w:val="0057484E"/>
    <w:rsid w:val="0058113C"/>
    <w:rsid w:val="00586394"/>
    <w:rsid w:val="005867DD"/>
    <w:rsid w:val="00587147"/>
    <w:rsid w:val="00591491"/>
    <w:rsid w:val="00591A3A"/>
    <w:rsid w:val="00594D66"/>
    <w:rsid w:val="00595BB9"/>
    <w:rsid w:val="0059656F"/>
    <w:rsid w:val="00596FC7"/>
    <w:rsid w:val="0059710A"/>
    <w:rsid w:val="005A64A2"/>
    <w:rsid w:val="005A7F69"/>
    <w:rsid w:val="005B235B"/>
    <w:rsid w:val="005B658E"/>
    <w:rsid w:val="005B7690"/>
    <w:rsid w:val="005B7CB2"/>
    <w:rsid w:val="005C2625"/>
    <w:rsid w:val="005C7018"/>
    <w:rsid w:val="005D68B2"/>
    <w:rsid w:val="005E28FB"/>
    <w:rsid w:val="005E3C45"/>
    <w:rsid w:val="005E7B9D"/>
    <w:rsid w:val="005F09EC"/>
    <w:rsid w:val="005F4820"/>
    <w:rsid w:val="005F757B"/>
    <w:rsid w:val="00600797"/>
    <w:rsid w:val="0060383B"/>
    <w:rsid w:val="00606CF7"/>
    <w:rsid w:val="00606F02"/>
    <w:rsid w:val="00607AE2"/>
    <w:rsid w:val="006104C8"/>
    <w:rsid w:val="0061109C"/>
    <w:rsid w:val="00611AC1"/>
    <w:rsid w:val="00612F9C"/>
    <w:rsid w:val="00613B8B"/>
    <w:rsid w:val="006203CA"/>
    <w:rsid w:val="006253CF"/>
    <w:rsid w:val="00625F5F"/>
    <w:rsid w:val="00626A6D"/>
    <w:rsid w:val="00627BB5"/>
    <w:rsid w:val="006301C8"/>
    <w:rsid w:val="00632339"/>
    <w:rsid w:val="00632A38"/>
    <w:rsid w:val="0063497E"/>
    <w:rsid w:val="006421D4"/>
    <w:rsid w:val="00650041"/>
    <w:rsid w:val="00652C71"/>
    <w:rsid w:val="006539EE"/>
    <w:rsid w:val="00654029"/>
    <w:rsid w:val="0065420D"/>
    <w:rsid w:val="00664E83"/>
    <w:rsid w:val="00675828"/>
    <w:rsid w:val="00676634"/>
    <w:rsid w:val="006802F1"/>
    <w:rsid w:val="00695860"/>
    <w:rsid w:val="00696D05"/>
    <w:rsid w:val="00697048"/>
    <w:rsid w:val="006978C9"/>
    <w:rsid w:val="006A1DEB"/>
    <w:rsid w:val="006A323A"/>
    <w:rsid w:val="006A3432"/>
    <w:rsid w:val="006A5B5E"/>
    <w:rsid w:val="006A6813"/>
    <w:rsid w:val="006B0B2A"/>
    <w:rsid w:val="006B41E6"/>
    <w:rsid w:val="006B4A8F"/>
    <w:rsid w:val="006B67C8"/>
    <w:rsid w:val="006B78DC"/>
    <w:rsid w:val="006C1732"/>
    <w:rsid w:val="006C27FD"/>
    <w:rsid w:val="006C6B5F"/>
    <w:rsid w:val="006D2080"/>
    <w:rsid w:val="006D4FE8"/>
    <w:rsid w:val="006D5E4D"/>
    <w:rsid w:val="006E034F"/>
    <w:rsid w:val="006E2EA8"/>
    <w:rsid w:val="006E2F8E"/>
    <w:rsid w:val="006F16C7"/>
    <w:rsid w:val="006F18B3"/>
    <w:rsid w:val="006F5919"/>
    <w:rsid w:val="00701389"/>
    <w:rsid w:val="007015D6"/>
    <w:rsid w:val="0070564A"/>
    <w:rsid w:val="00707B25"/>
    <w:rsid w:val="00713DAB"/>
    <w:rsid w:val="00714655"/>
    <w:rsid w:val="00714941"/>
    <w:rsid w:val="007318CD"/>
    <w:rsid w:val="00736EEF"/>
    <w:rsid w:val="00743C9C"/>
    <w:rsid w:val="007459F3"/>
    <w:rsid w:val="0075162E"/>
    <w:rsid w:val="00757522"/>
    <w:rsid w:val="007615AE"/>
    <w:rsid w:val="00773BA6"/>
    <w:rsid w:val="00784F2B"/>
    <w:rsid w:val="007858B0"/>
    <w:rsid w:val="00793830"/>
    <w:rsid w:val="0079552F"/>
    <w:rsid w:val="00795F3E"/>
    <w:rsid w:val="007A07C1"/>
    <w:rsid w:val="007A44E7"/>
    <w:rsid w:val="007A7443"/>
    <w:rsid w:val="007A7B76"/>
    <w:rsid w:val="007B4A52"/>
    <w:rsid w:val="007B7ACA"/>
    <w:rsid w:val="007C1143"/>
    <w:rsid w:val="007C6430"/>
    <w:rsid w:val="007E328D"/>
    <w:rsid w:val="007E354A"/>
    <w:rsid w:val="007E3661"/>
    <w:rsid w:val="007E3F05"/>
    <w:rsid w:val="007E444E"/>
    <w:rsid w:val="007E5526"/>
    <w:rsid w:val="0080357A"/>
    <w:rsid w:val="0080488E"/>
    <w:rsid w:val="00805ED7"/>
    <w:rsid w:val="00810E58"/>
    <w:rsid w:val="00813D33"/>
    <w:rsid w:val="00823A35"/>
    <w:rsid w:val="008247A6"/>
    <w:rsid w:val="0082533C"/>
    <w:rsid w:val="0083472C"/>
    <w:rsid w:val="0083598F"/>
    <w:rsid w:val="00837128"/>
    <w:rsid w:val="0084477F"/>
    <w:rsid w:val="00846C07"/>
    <w:rsid w:val="0085135A"/>
    <w:rsid w:val="0085320B"/>
    <w:rsid w:val="00853E21"/>
    <w:rsid w:val="00855F80"/>
    <w:rsid w:val="008576A7"/>
    <w:rsid w:val="00861856"/>
    <w:rsid w:val="00862B30"/>
    <w:rsid w:val="008649DD"/>
    <w:rsid w:val="008727B6"/>
    <w:rsid w:val="00873845"/>
    <w:rsid w:val="0088082B"/>
    <w:rsid w:val="00881CDF"/>
    <w:rsid w:val="008835E4"/>
    <w:rsid w:val="0088365D"/>
    <w:rsid w:val="00884CDA"/>
    <w:rsid w:val="0088771F"/>
    <w:rsid w:val="00891CFE"/>
    <w:rsid w:val="00894889"/>
    <w:rsid w:val="0089492A"/>
    <w:rsid w:val="00895B5D"/>
    <w:rsid w:val="008979F9"/>
    <w:rsid w:val="00897AA0"/>
    <w:rsid w:val="00897C63"/>
    <w:rsid w:val="008A27CA"/>
    <w:rsid w:val="008A3D99"/>
    <w:rsid w:val="008A4173"/>
    <w:rsid w:val="008A66B8"/>
    <w:rsid w:val="008B1A0D"/>
    <w:rsid w:val="008B3006"/>
    <w:rsid w:val="008C09D5"/>
    <w:rsid w:val="008C2593"/>
    <w:rsid w:val="008C33E9"/>
    <w:rsid w:val="008C3D8B"/>
    <w:rsid w:val="008C75CF"/>
    <w:rsid w:val="008D1396"/>
    <w:rsid w:val="008D1E42"/>
    <w:rsid w:val="008D56C8"/>
    <w:rsid w:val="008E0379"/>
    <w:rsid w:val="008E49AA"/>
    <w:rsid w:val="008F0EE5"/>
    <w:rsid w:val="008F1DB1"/>
    <w:rsid w:val="008F2257"/>
    <w:rsid w:val="008F2852"/>
    <w:rsid w:val="008F7F86"/>
    <w:rsid w:val="0090180E"/>
    <w:rsid w:val="00901EDB"/>
    <w:rsid w:val="00904143"/>
    <w:rsid w:val="00905696"/>
    <w:rsid w:val="00905B02"/>
    <w:rsid w:val="00905E7D"/>
    <w:rsid w:val="00910907"/>
    <w:rsid w:val="00910E67"/>
    <w:rsid w:val="00911C47"/>
    <w:rsid w:val="0091469A"/>
    <w:rsid w:val="00916BC7"/>
    <w:rsid w:val="009209E4"/>
    <w:rsid w:val="0092666A"/>
    <w:rsid w:val="00935596"/>
    <w:rsid w:val="00935904"/>
    <w:rsid w:val="00935B86"/>
    <w:rsid w:val="00944299"/>
    <w:rsid w:val="00947478"/>
    <w:rsid w:val="0095399F"/>
    <w:rsid w:val="00953FC0"/>
    <w:rsid w:val="009556E4"/>
    <w:rsid w:val="0095600D"/>
    <w:rsid w:val="009635FF"/>
    <w:rsid w:val="0096449F"/>
    <w:rsid w:val="00964A3B"/>
    <w:rsid w:val="00971489"/>
    <w:rsid w:val="00972B5F"/>
    <w:rsid w:val="009734D2"/>
    <w:rsid w:val="00975AF9"/>
    <w:rsid w:val="0097680C"/>
    <w:rsid w:val="00983B70"/>
    <w:rsid w:val="00983C7F"/>
    <w:rsid w:val="0098546D"/>
    <w:rsid w:val="009915F3"/>
    <w:rsid w:val="009A0777"/>
    <w:rsid w:val="009A1CDE"/>
    <w:rsid w:val="009B36EC"/>
    <w:rsid w:val="009B53A3"/>
    <w:rsid w:val="009C1E55"/>
    <w:rsid w:val="009C363D"/>
    <w:rsid w:val="009C549B"/>
    <w:rsid w:val="009D045A"/>
    <w:rsid w:val="009D10DA"/>
    <w:rsid w:val="009D2438"/>
    <w:rsid w:val="009E4798"/>
    <w:rsid w:val="009F53FA"/>
    <w:rsid w:val="009F7064"/>
    <w:rsid w:val="00A110D1"/>
    <w:rsid w:val="00A1417B"/>
    <w:rsid w:val="00A1477B"/>
    <w:rsid w:val="00A15D5A"/>
    <w:rsid w:val="00A1786B"/>
    <w:rsid w:val="00A22267"/>
    <w:rsid w:val="00A22BCD"/>
    <w:rsid w:val="00A25021"/>
    <w:rsid w:val="00A30483"/>
    <w:rsid w:val="00A311B0"/>
    <w:rsid w:val="00A35D57"/>
    <w:rsid w:val="00A4092C"/>
    <w:rsid w:val="00A40CE7"/>
    <w:rsid w:val="00A43626"/>
    <w:rsid w:val="00A443A5"/>
    <w:rsid w:val="00A45252"/>
    <w:rsid w:val="00A47C03"/>
    <w:rsid w:val="00A5241F"/>
    <w:rsid w:val="00A53568"/>
    <w:rsid w:val="00A53E0A"/>
    <w:rsid w:val="00A55B48"/>
    <w:rsid w:val="00A56AAD"/>
    <w:rsid w:val="00A62B51"/>
    <w:rsid w:val="00A710A8"/>
    <w:rsid w:val="00A71E53"/>
    <w:rsid w:val="00A7542D"/>
    <w:rsid w:val="00A75D57"/>
    <w:rsid w:val="00A76056"/>
    <w:rsid w:val="00A77016"/>
    <w:rsid w:val="00A77BAA"/>
    <w:rsid w:val="00A77FFE"/>
    <w:rsid w:val="00A840D2"/>
    <w:rsid w:val="00A842B7"/>
    <w:rsid w:val="00A909E8"/>
    <w:rsid w:val="00A91147"/>
    <w:rsid w:val="00A91489"/>
    <w:rsid w:val="00AA0E8A"/>
    <w:rsid w:val="00AA2961"/>
    <w:rsid w:val="00AA3924"/>
    <w:rsid w:val="00AB222D"/>
    <w:rsid w:val="00AB22D2"/>
    <w:rsid w:val="00AB4DF6"/>
    <w:rsid w:val="00AC2113"/>
    <w:rsid w:val="00AC6FEF"/>
    <w:rsid w:val="00AD0B64"/>
    <w:rsid w:val="00AD1FEA"/>
    <w:rsid w:val="00AD2BC7"/>
    <w:rsid w:val="00AD4BCE"/>
    <w:rsid w:val="00AE0B64"/>
    <w:rsid w:val="00AE31CB"/>
    <w:rsid w:val="00AF2439"/>
    <w:rsid w:val="00AF3B47"/>
    <w:rsid w:val="00AF702E"/>
    <w:rsid w:val="00AF76D9"/>
    <w:rsid w:val="00B143F3"/>
    <w:rsid w:val="00B147A8"/>
    <w:rsid w:val="00B16924"/>
    <w:rsid w:val="00B208D0"/>
    <w:rsid w:val="00B23B1E"/>
    <w:rsid w:val="00B350B8"/>
    <w:rsid w:val="00B41711"/>
    <w:rsid w:val="00B420C6"/>
    <w:rsid w:val="00B42D52"/>
    <w:rsid w:val="00B50062"/>
    <w:rsid w:val="00B50E6F"/>
    <w:rsid w:val="00B53516"/>
    <w:rsid w:val="00B54E4A"/>
    <w:rsid w:val="00B57A2E"/>
    <w:rsid w:val="00B617C3"/>
    <w:rsid w:val="00B61F00"/>
    <w:rsid w:val="00B62A12"/>
    <w:rsid w:val="00B6515F"/>
    <w:rsid w:val="00B712D6"/>
    <w:rsid w:val="00B82363"/>
    <w:rsid w:val="00B826D0"/>
    <w:rsid w:val="00B87B27"/>
    <w:rsid w:val="00B919FD"/>
    <w:rsid w:val="00B95EAF"/>
    <w:rsid w:val="00B964A2"/>
    <w:rsid w:val="00B96E8F"/>
    <w:rsid w:val="00BA02AA"/>
    <w:rsid w:val="00BA2025"/>
    <w:rsid w:val="00BA2CCF"/>
    <w:rsid w:val="00BB154A"/>
    <w:rsid w:val="00BB576E"/>
    <w:rsid w:val="00BB76AA"/>
    <w:rsid w:val="00BC4AE2"/>
    <w:rsid w:val="00BC6470"/>
    <w:rsid w:val="00BD2315"/>
    <w:rsid w:val="00BD348B"/>
    <w:rsid w:val="00BD3674"/>
    <w:rsid w:val="00BD495C"/>
    <w:rsid w:val="00BD6E17"/>
    <w:rsid w:val="00BE48B4"/>
    <w:rsid w:val="00BE6140"/>
    <w:rsid w:val="00BF52DD"/>
    <w:rsid w:val="00BF6FAD"/>
    <w:rsid w:val="00C044D4"/>
    <w:rsid w:val="00C060B6"/>
    <w:rsid w:val="00C061DE"/>
    <w:rsid w:val="00C1664F"/>
    <w:rsid w:val="00C1704F"/>
    <w:rsid w:val="00C244AC"/>
    <w:rsid w:val="00C25C27"/>
    <w:rsid w:val="00C32EF3"/>
    <w:rsid w:val="00C33580"/>
    <w:rsid w:val="00C34D03"/>
    <w:rsid w:val="00C42541"/>
    <w:rsid w:val="00C43A7F"/>
    <w:rsid w:val="00C465AD"/>
    <w:rsid w:val="00C5111C"/>
    <w:rsid w:val="00C51EB4"/>
    <w:rsid w:val="00C520FF"/>
    <w:rsid w:val="00C5510A"/>
    <w:rsid w:val="00C55DE6"/>
    <w:rsid w:val="00C57694"/>
    <w:rsid w:val="00C60F86"/>
    <w:rsid w:val="00C62B1F"/>
    <w:rsid w:val="00C7009C"/>
    <w:rsid w:val="00C7019A"/>
    <w:rsid w:val="00C73BBD"/>
    <w:rsid w:val="00C85310"/>
    <w:rsid w:val="00C87FD6"/>
    <w:rsid w:val="00C9000C"/>
    <w:rsid w:val="00C9595D"/>
    <w:rsid w:val="00C9737D"/>
    <w:rsid w:val="00CA301A"/>
    <w:rsid w:val="00CA49BA"/>
    <w:rsid w:val="00CA54EA"/>
    <w:rsid w:val="00CA6E42"/>
    <w:rsid w:val="00CC261E"/>
    <w:rsid w:val="00CD02CE"/>
    <w:rsid w:val="00CD3F64"/>
    <w:rsid w:val="00CD45F7"/>
    <w:rsid w:val="00CD5622"/>
    <w:rsid w:val="00CE0B88"/>
    <w:rsid w:val="00CE1864"/>
    <w:rsid w:val="00CE6C2D"/>
    <w:rsid w:val="00CE7E76"/>
    <w:rsid w:val="00CF4DB4"/>
    <w:rsid w:val="00CF53CE"/>
    <w:rsid w:val="00CF5D90"/>
    <w:rsid w:val="00CF6633"/>
    <w:rsid w:val="00CF6A56"/>
    <w:rsid w:val="00D04EEA"/>
    <w:rsid w:val="00D07C19"/>
    <w:rsid w:val="00D110A4"/>
    <w:rsid w:val="00D112E2"/>
    <w:rsid w:val="00D1159B"/>
    <w:rsid w:val="00D115DA"/>
    <w:rsid w:val="00D119A6"/>
    <w:rsid w:val="00D119F4"/>
    <w:rsid w:val="00D122FE"/>
    <w:rsid w:val="00D132DA"/>
    <w:rsid w:val="00D1359E"/>
    <w:rsid w:val="00D22188"/>
    <w:rsid w:val="00D2352B"/>
    <w:rsid w:val="00D27C1F"/>
    <w:rsid w:val="00D30517"/>
    <w:rsid w:val="00D32DB3"/>
    <w:rsid w:val="00D35A7F"/>
    <w:rsid w:val="00D42523"/>
    <w:rsid w:val="00D439FE"/>
    <w:rsid w:val="00D44820"/>
    <w:rsid w:val="00D46917"/>
    <w:rsid w:val="00D6105F"/>
    <w:rsid w:val="00D63F36"/>
    <w:rsid w:val="00D66511"/>
    <w:rsid w:val="00D66FD3"/>
    <w:rsid w:val="00D739C9"/>
    <w:rsid w:val="00D74F7C"/>
    <w:rsid w:val="00D76073"/>
    <w:rsid w:val="00D8220B"/>
    <w:rsid w:val="00D83D1E"/>
    <w:rsid w:val="00D874DC"/>
    <w:rsid w:val="00D91143"/>
    <w:rsid w:val="00D92E98"/>
    <w:rsid w:val="00D93D8E"/>
    <w:rsid w:val="00DA481E"/>
    <w:rsid w:val="00DA714B"/>
    <w:rsid w:val="00DA7347"/>
    <w:rsid w:val="00DB0201"/>
    <w:rsid w:val="00DB038A"/>
    <w:rsid w:val="00DB37EB"/>
    <w:rsid w:val="00DB3BE7"/>
    <w:rsid w:val="00DB6138"/>
    <w:rsid w:val="00DB6988"/>
    <w:rsid w:val="00DC2002"/>
    <w:rsid w:val="00DC3FFE"/>
    <w:rsid w:val="00DD1F02"/>
    <w:rsid w:val="00DD3418"/>
    <w:rsid w:val="00DD3454"/>
    <w:rsid w:val="00DD5C18"/>
    <w:rsid w:val="00DD796F"/>
    <w:rsid w:val="00DE3B62"/>
    <w:rsid w:val="00DE5A47"/>
    <w:rsid w:val="00DE6941"/>
    <w:rsid w:val="00DF2077"/>
    <w:rsid w:val="00DF5C1A"/>
    <w:rsid w:val="00E00204"/>
    <w:rsid w:val="00E01938"/>
    <w:rsid w:val="00E048B2"/>
    <w:rsid w:val="00E135D9"/>
    <w:rsid w:val="00E151B0"/>
    <w:rsid w:val="00E15A31"/>
    <w:rsid w:val="00E1603A"/>
    <w:rsid w:val="00E24922"/>
    <w:rsid w:val="00E24F0A"/>
    <w:rsid w:val="00E258CE"/>
    <w:rsid w:val="00E3191B"/>
    <w:rsid w:val="00E325DB"/>
    <w:rsid w:val="00E34CC6"/>
    <w:rsid w:val="00E3649C"/>
    <w:rsid w:val="00E40C50"/>
    <w:rsid w:val="00E42A6F"/>
    <w:rsid w:val="00E43914"/>
    <w:rsid w:val="00E44E69"/>
    <w:rsid w:val="00E47916"/>
    <w:rsid w:val="00E53714"/>
    <w:rsid w:val="00E54AFC"/>
    <w:rsid w:val="00E572D8"/>
    <w:rsid w:val="00E60AD5"/>
    <w:rsid w:val="00E61E5E"/>
    <w:rsid w:val="00E666A1"/>
    <w:rsid w:val="00E6752C"/>
    <w:rsid w:val="00E74B0F"/>
    <w:rsid w:val="00E74EF6"/>
    <w:rsid w:val="00E80BCB"/>
    <w:rsid w:val="00E81B14"/>
    <w:rsid w:val="00E868AB"/>
    <w:rsid w:val="00E90337"/>
    <w:rsid w:val="00E90773"/>
    <w:rsid w:val="00E926B5"/>
    <w:rsid w:val="00EB0FC8"/>
    <w:rsid w:val="00EC3F56"/>
    <w:rsid w:val="00ED6F27"/>
    <w:rsid w:val="00ED79FE"/>
    <w:rsid w:val="00EE2387"/>
    <w:rsid w:val="00EE347D"/>
    <w:rsid w:val="00EE3B02"/>
    <w:rsid w:val="00EE61FA"/>
    <w:rsid w:val="00EE65CF"/>
    <w:rsid w:val="00EE7591"/>
    <w:rsid w:val="00EF45D8"/>
    <w:rsid w:val="00F031F2"/>
    <w:rsid w:val="00F04A38"/>
    <w:rsid w:val="00F1691A"/>
    <w:rsid w:val="00F16AA0"/>
    <w:rsid w:val="00F20B27"/>
    <w:rsid w:val="00F25DFE"/>
    <w:rsid w:val="00F25EBC"/>
    <w:rsid w:val="00F274F4"/>
    <w:rsid w:val="00F27DC2"/>
    <w:rsid w:val="00F322E9"/>
    <w:rsid w:val="00F3724D"/>
    <w:rsid w:val="00F4159A"/>
    <w:rsid w:val="00F43529"/>
    <w:rsid w:val="00F47ECA"/>
    <w:rsid w:val="00F54190"/>
    <w:rsid w:val="00F55CAE"/>
    <w:rsid w:val="00F570F5"/>
    <w:rsid w:val="00F57614"/>
    <w:rsid w:val="00F60273"/>
    <w:rsid w:val="00F61521"/>
    <w:rsid w:val="00F67E0F"/>
    <w:rsid w:val="00F70217"/>
    <w:rsid w:val="00F75734"/>
    <w:rsid w:val="00F75AAC"/>
    <w:rsid w:val="00F81466"/>
    <w:rsid w:val="00F90334"/>
    <w:rsid w:val="00F90E22"/>
    <w:rsid w:val="00F91D99"/>
    <w:rsid w:val="00F9241B"/>
    <w:rsid w:val="00F971E1"/>
    <w:rsid w:val="00FA4F4E"/>
    <w:rsid w:val="00FA5149"/>
    <w:rsid w:val="00FA5815"/>
    <w:rsid w:val="00FA5CAB"/>
    <w:rsid w:val="00FB0D69"/>
    <w:rsid w:val="00FB40D3"/>
    <w:rsid w:val="00FB5B86"/>
    <w:rsid w:val="00FC0F6F"/>
    <w:rsid w:val="00FC1209"/>
    <w:rsid w:val="00FC24E1"/>
    <w:rsid w:val="00FC3071"/>
    <w:rsid w:val="00FC34F8"/>
    <w:rsid w:val="00FC520D"/>
    <w:rsid w:val="00FC6A19"/>
    <w:rsid w:val="00FC6ACB"/>
    <w:rsid w:val="00FD1F5D"/>
    <w:rsid w:val="00FD213D"/>
    <w:rsid w:val="00FD5205"/>
    <w:rsid w:val="00FE0C8B"/>
    <w:rsid w:val="00FE1CC2"/>
    <w:rsid w:val="00FE3219"/>
    <w:rsid w:val="00FE375D"/>
    <w:rsid w:val="00FE3909"/>
    <w:rsid w:val="00FF293F"/>
    <w:rsid w:val="00FF2AEC"/>
    <w:rsid w:val="00FF2F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B4BBD2"/>
  <w15:chartTrackingRefBased/>
  <w15:docId w15:val="{3553A05A-573E-44CE-94F1-67591FC2F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B712D6"/>
    <w:rPr>
      <w:sz w:val="28"/>
    </w:rPr>
  </w:style>
  <w:style w:type="paragraph" w:styleId="u1">
    <w:name w:val="heading 1"/>
    <w:basedOn w:val="Binhthng"/>
    <w:next w:val="Binhthng"/>
    <w:link w:val="u1Char"/>
    <w:qFormat/>
    <w:pPr>
      <w:keepNext/>
      <w:outlineLvl w:val="0"/>
    </w:pPr>
    <w:rPr>
      <w:b/>
      <w:sz w:val="24"/>
    </w:rPr>
  </w:style>
  <w:style w:type="paragraph" w:styleId="u2">
    <w:name w:val="heading 2"/>
    <w:basedOn w:val="Binhthng"/>
    <w:next w:val="Binhthng"/>
    <w:qFormat/>
    <w:pPr>
      <w:keepNext/>
      <w:jc w:val="center"/>
      <w:outlineLvl w:val="1"/>
    </w:pPr>
    <w:rPr>
      <w:b/>
    </w:rPr>
  </w:style>
  <w:style w:type="paragraph" w:styleId="u3">
    <w:name w:val="heading 3"/>
    <w:basedOn w:val="Binhthng"/>
    <w:next w:val="Binhthng"/>
    <w:link w:val="u3Char"/>
    <w:qFormat/>
    <w:pPr>
      <w:keepNext/>
      <w:outlineLvl w:val="2"/>
    </w:pPr>
    <w:rPr>
      <w:b/>
    </w:rPr>
  </w:style>
  <w:style w:type="paragraph" w:styleId="u4">
    <w:name w:val="heading 4"/>
    <w:basedOn w:val="Binhthng"/>
    <w:next w:val="Binhthng"/>
    <w:link w:val="u4Char"/>
    <w:qFormat/>
    <w:pPr>
      <w:keepNext/>
      <w:jc w:val="both"/>
      <w:outlineLvl w:val="3"/>
    </w:pPr>
    <w:rPr>
      <w:b/>
      <w:szCs w:val="24"/>
      <w:lang w:val="x-none" w:eastAsia="x-none"/>
    </w:rPr>
  </w:style>
  <w:style w:type="paragraph" w:styleId="u5">
    <w:name w:val="heading 5"/>
    <w:basedOn w:val="Binhthng"/>
    <w:next w:val="Binhthng"/>
    <w:qFormat/>
    <w:pPr>
      <w:keepNext/>
      <w:spacing w:before="360"/>
      <w:jc w:val="center"/>
      <w:outlineLvl w:val="4"/>
    </w:pPr>
    <w:rPr>
      <w:b/>
      <w:bCs/>
      <w:snapToGrid w:val="0"/>
      <w:color w:val="000000"/>
      <w:sz w:val="26"/>
      <w:szCs w:val="24"/>
    </w:rPr>
  </w:style>
  <w:style w:type="paragraph" w:styleId="u6">
    <w:name w:val="heading 6"/>
    <w:basedOn w:val="Binhthng"/>
    <w:next w:val="Binhthng"/>
    <w:link w:val="u6Char"/>
    <w:qFormat/>
    <w:pPr>
      <w:keepNext/>
      <w:jc w:val="center"/>
      <w:outlineLvl w:val="5"/>
    </w:pPr>
    <w:rPr>
      <w:b/>
      <w:sz w:val="26"/>
    </w:rPr>
  </w:style>
  <w:style w:type="paragraph" w:styleId="u7">
    <w:name w:val="heading 7"/>
    <w:basedOn w:val="Binhthng"/>
    <w:next w:val="Binhthng"/>
    <w:qFormat/>
    <w:pPr>
      <w:keepNext/>
      <w:tabs>
        <w:tab w:val="left" w:pos="993"/>
        <w:tab w:val="left" w:pos="3686"/>
        <w:tab w:val="right" w:pos="6096"/>
        <w:tab w:val="left" w:pos="6379"/>
      </w:tabs>
      <w:ind w:firstLine="1276"/>
      <w:jc w:val="both"/>
      <w:outlineLvl w:val="6"/>
    </w:pPr>
    <w:rPr>
      <w:b/>
    </w:rPr>
  </w:style>
  <w:style w:type="paragraph" w:styleId="u8">
    <w:name w:val="heading 8"/>
    <w:basedOn w:val="Binhthng"/>
    <w:next w:val="Binhthng"/>
    <w:link w:val="u8Char"/>
    <w:qFormat/>
    <w:pPr>
      <w:keepNext/>
      <w:outlineLvl w:val="7"/>
    </w:pPr>
    <w:rPr>
      <w:b/>
      <w:sz w:val="26"/>
      <w:lang w:val="x-none" w:eastAsia="x-none"/>
    </w:rPr>
  </w:style>
  <w:style w:type="paragraph" w:styleId="u9">
    <w:name w:val="heading 9"/>
    <w:basedOn w:val="Binhthng"/>
    <w:next w:val="Binhthng"/>
    <w:qFormat/>
    <w:pPr>
      <w:keepNext/>
      <w:jc w:val="center"/>
      <w:outlineLvl w:val="8"/>
    </w:pPr>
    <w:rPr>
      <w:sz w:val="26"/>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Vnban">
    <w:name w:val="Body Text"/>
    <w:aliases w:val="Body Text Char Char Char,Body Text Char Char,Body Text Char1,Body Text Char"/>
    <w:basedOn w:val="Binhthng"/>
    <w:link w:val="ThnVnbanChar"/>
    <w:rPr>
      <w:b/>
    </w:rPr>
  </w:style>
  <w:style w:type="paragraph" w:styleId="ThutlThnVnban">
    <w:name w:val="Body Text Indent"/>
    <w:basedOn w:val="Binhthng"/>
    <w:pPr>
      <w:ind w:left="720"/>
    </w:pPr>
  </w:style>
  <w:style w:type="paragraph" w:styleId="ThnvnbanThutl2">
    <w:name w:val="Body Text Indent 2"/>
    <w:basedOn w:val="Binhthng"/>
    <w:pPr>
      <w:ind w:firstLine="720"/>
    </w:pPr>
  </w:style>
  <w:style w:type="paragraph" w:styleId="ThnvnbanThutl3">
    <w:name w:val="Body Text Indent 3"/>
    <w:basedOn w:val="Binhthng"/>
    <w:link w:val="ThnvnbanThutl3Char"/>
    <w:pPr>
      <w:ind w:firstLine="720"/>
      <w:jc w:val="both"/>
    </w:pPr>
  </w:style>
  <w:style w:type="paragraph" w:styleId="Chntrang">
    <w:name w:val="footer"/>
    <w:basedOn w:val="Binhthng"/>
    <w:link w:val="ChntrangChar"/>
    <w:pPr>
      <w:tabs>
        <w:tab w:val="center" w:pos="4320"/>
        <w:tab w:val="right" w:pos="8640"/>
      </w:tabs>
    </w:pPr>
  </w:style>
  <w:style w:type="character" w:styleId="Strang">
    <w:name w:val="page number"/>
    <w:basedOn w:val="Phngmcinhcuaoanvn"/>
  </w:style>
  <w:style w:type="paragraph" w:customStyle="1" w:styleId="BodyText21">
    <w:name w:val="Body Text 21"/>
    <w:basedOn w:val="Binhthng"/>
    <w:pPr>
      <w:widowControl w:val="0"/>
      <w:spacing w:before="120" w:after="120"/>
      <w:jc w:val="both"/>
    </w:pPr>
    <w:rPr>
      <w:rFonts w:ascii=".VnTime" w:hAnsi=".VnTime"/>
      <w:sz w:val="26"/>
      <w:szCs w:val="26"/>
    </w:rPr>
  </w:style>
  <w:style w:type="paragraph" w:styleId="Thnvnban2">
    <w:name w:val="Body Text 2"/>
    <w:aliases w:val="Body Text Indent Char1"/>
    <w:basedOn w:val="Binhthng"/>
    <w:link w:val="Thnvnban2Char"/>
    <w:pPr>
      <w:jc w:val="center"/>
    </w:pPr>
    <w:rPr>
      <w:b/>
    </w:rPr>
  </w:style>
  <w:style w:type="paragraph" w:styleId="utrang">
    <w:name w:val="header"/>
    <w:aliases w:val="chuong"/>
    <w:basedOn w:val="Binhthng"/>
    <w:link w:val="utrangChar"/>
    <w:pPr>
      <w:tabs>
        <w:tab w:val="center" w:pos="4320"/>
        <w:tab w:val="right" w:pos="8640"/>
      </w:tabs>
    </w:pPr>
  </w:style>
  <w:style w:type="paragraph" w:styleId="Bongchuthich">
    <w:name w:val="Balloon Text"/>
    <w:basedOn w:val="Binhthng"/>
    <w:semiHidden/>
    <w:rPr>
      <w:rFonts w:ascii="Tahoma" w:hAnsi="Tahoma" w:cs="Tahoma"/>
      <w:sz w:val="16"/>
      <w:szCs w:val="16"/>
    </w:rPr>
  </w:style>
  <w:style w:type="paragraph" w:styleId="Thnvnban3">
    <w:name w:val="Body Text 3"/>
    <w:basedOn w:val="Binhthng"/>
    <w:rsid w:val="007E5526"/>
    <w:rPr>
      <w:rFonts w:ascii="VNsouthern" w:hAnsi="VNsouthern"/>
      <w:sz w:val="24"/>
      <w:lang w:val="en-AU"/>
    </w:rPr>
  </w:style>
  <w:style w:type="character" w:customStyle="1" w:styleId="ChntrangChar">
    <w:name w:val="Chân trang Char"/>
    <w:link w:val="Chntrang"/>
    <w:rsid w:val="007E5526"/>
    <w:rPr>
      <w:sz w:val="28"/>
      <w:lang w:val="en-US" w:eastAsia="en-US" w:bidi="ar-SA"/>
    </w:rPr>
  </w:style>
  <w:style w:type="paragraph" w:customStyle="1" w:styleId="CharCharCharCharCharCharChar">
    <w:name w:val="Char Char Char Char Char Char Char"/>
    <w:autoRedefine/>
    <w:rsid w:val="009D10DA"/>
    <w:pPr>
      <w:tabs>
        <w:tab w:val="left" w:pos="1152"/>
      </w:tabs>
      <w:spacing w:before="120" w:after="120" w:line="312" w:lineRule="auto"/>
    </w:pPr>
    <w:rPr>
      <w:rFonts w:ascii="Arial" w:hAnsi="Arial" w:cs="Arial"/>
      <w:sz w:val="26"/>
      <w:szCs w:val="26"/>
    </w:rPr>
  </w:style>
  <w:style w:type="table" w:styleId="LiBang">
    <w:name w:val="Table Grid"/>
    <w:basedOn w:val="BangThngthng"/>
    <w:rsid w:val="008C7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uphu">
    <w:name w:val="Subtitle"/>
    <w:basedOn w:val="Binhthng"/>
    <w:link w:val="TiuphuChar"/>
    <w:qFormat/>
    <w:rsid w:val="008C75CF"/>
    <w:pPr>
      <w:jc w:val="center"/>
    </w:pPr>
    <w:rPr>
      <w:szCs w:val="24"/>
      <w:lang w:val="x-none" w:eastAsia="x-none"/>
    </w:rPr>
  </w:style>
  <w:style w:type="paragraph" w:customStyle="1" w:styleId="CharCharCharChar">
    <w:name w:val="Char Char Char Char"/>
    <w:next w:val="Binhthng"/>
    <w:autoRedefine/>
    <w:rsid w:val="00C9000C"/>
    <w:pPr>
      <w:spacing w:after="160" w:line="240" w:lineRule="exact"/>
      <w:jc w:val="both"/>
    </w:pPr>
    <w:rPr>
      <w:sz w:val="28"/>
      <w:szCs w:val="22"/>
    </w:rPr>
  </w:style>
  <w:style w:type="character" w:customStyle="1" w:styleId="ThnVnbanChar">
    <w:name w:val="Thân Văn bản Char"/>
    <w:aliases w:val="Body Text Char Char Char Char,Body Text Char Char Char1,Body Text Char1 Char,Body Text Char Char1"/>
    <w:link w:val="ThnVnban"/>
    <w:rsid w:val="00405535"/>
    <w:rPr>
      <w:b/>
      <w:sz w:val="28"/>
      <w:lang w:val="en-US" w:eastAsia="en-US" w:bidi="ar-SA"/>
    </w:rPr>
  </w:style>
  <w:style w:type="character" w:customStyle="1" w:styleId="ThnvnbanThutl3Char">
    <w:name w:val="Thân văn bản Thụt lề 3 Char"/>
    <w:link w:val="ThnvnbanThutl3"/>
    <w:rsid w:val="00F16AA0"/>
    <w:rPr>
      <w:sz w:val="28"/>
      <w:lang w:val="en-US" w:eastAsia="en-US" w:bidi="ar-SA"/>
    </w:rPr>
  </w:style>
  <w:style w:type="character" w:customStyle="1" w:styleId="u6Char">
    <w:name w:val="Đầu đề 6 Char"/>
    <w:link w:val="u6"/>
    <w:rsid w:val="00F16AA0"/>
    <w:rPr>
      <w:b/>
      <w:sz w:val="26"/>
      <w:lang w:val="en-US" w:eastAsia="en-US" w:bidi="ar-SA"/>
    </w:rPr>
  </w:style>
  <w:style w:type="character" w:customStyle="1" w:styleId="Thnvnban2Char">
    <w:name w:val="Thân văn bản 2 Char"/>
    <w:aliases w:val="Body Text Indent Char1 Char"/>
    <w:link w:val="Thnvnban2"/>
    <w:rsid w:val="00142302"/>
    <w:rPr>
      <w:b/>
      <w:sz w:val="28"/>
      <w:lang w:val="en-US" w:eastAsia="en-US"/>
    </w:rPr>
  </w:style>
  <w:style w:type="paragraph" w:customStyle="1" w:styleId="1">
    <w:name w:val="목록 단락1"/>
    <w:basedOn w:val="Binhthng"/>
    <w:qFormat/>
    <w:rsid w:val="00142302"/>
    <w:pPr>
      <w:widowControl w:val="0"/>
      <w:wordWrap w:val="0"/>
      <w:autoSpaceDE w:val="0"/>
      <w:autoSpaceDN w:val="0"/>
      <w:spacing w:after="200" w:line="276" w:lineRule="auto"/>
      <w:ind w:leftChars="400" w:left="800"/>
      <w:jc w:val="both"/>
    </w:pPr>
    <w:rPr>
      <w:rFonts w:ascii="Malgun Gothic" w:eastAsia="Malgun Gothic" w:hAnsi="Malgun Gothic"/>
      <w:kern w:val="2"/>
      <w:sz w:val="20"/>
      <w:szCs w:val="22"/>
      <w:lang w:eastAsia="ko-KR"/>
    </w:rPr>
  </w:style>
  <w:style w:type="character" w:customStyle="1" w:styleId="u4Char">
    <w:name w:val="Đầu đề 4 Char"/>
    <w:link w:val="u4"/>
    <w:rsid w:val="00052763"/>
    <w:rPr>
      <w:b/>
      <w:sz w:val="28"/>
      <w:szCs w:val="24"/>
    </w:rPr>
  </w:style>
  <w:style w:type="character" w:styleId="Siuktni">
    <w:name w:val="Hyperlink"/>
    <w:uiPriority w:val="99"/>
    <w:unhideWhenUsed/>
    <w:rsid w:val="00052763"/>
    <w:rPr>
      <w:color w:val="0000FF"/>
      <w:u w:val="single"/>
    </w:rPr>
  </w:style>
  <w:style w:type="character" w:customStyle="1" w:styleId="u8Char">
    <w:name w:val="Đầu đề 8 Char"/>
    <w:link w:val="u8"/>
    <w:rsid w:val="002E2AD5"/>
    <w:rPr>
      <w:b/>
      <w:sz w:val="26"/>
    </w:rPr>
  </w:style>
  <w:style w:type="character" w:customStyle="1" w:styleId="utrangChar">
    <w:name w:val="Đầu trang Char"/>
    <w:aliases w:val="chuong Char"/>
    <w:link w:val="utrang"/>
    <w:rsid w:val="009734D2"/>
    <w:rPr>
      <w:sz w:val="28"/>
      <w:lang w:val="en-US" w:eastAsia="en-US"/>
    </w:rPr>
  </w:style>
  <w:style w:type="character" w:customStyle="1" w:styleId="Vnbnnidung2">
    <w:name w:val="Văn bản nội dung (2)_"/>
    <w:link w:val="Vnbnnidung20"/>
    <w:rsid w:val="009734D2"/>
    <w:rPr>
      <w:shd w:val="clear" w:color="auto" w:fill="FFFFFF"/>
    </w:rPr>
  </w:style>
  <w:style w:type="paragraph" w:customStyle="1" w:styleId="Vnbnnidung20">
    <w:name w:val="Văn bản nội dung (2)"/>
    <w:basedOn w:val="Binhthng"/>
    <w:link w:val="Vnbnnidung2"/>
    <w:rsid w:val="009734D2"/>
    <w:pPr>
      <w:widowControl w:val="0"/>
      <w:shd w:val="clear" w:color="auto" w:fill="FFFFFF"/>
      <w:spacing w:before="180" w:after="180" w:line="276" w:lineRule="exact"/>
      <w:jc w:val="both"/>
    </w:pPr>
    <w:rPr>
      <w:sz w:val="20"/>
      <w:lang w:val="x-none" w:eastAsia="x-none"/>
    </w:rPr>
  </w:style>
  <w:style w:type="paragraph" w:customStyle="1" w:styleId="Vanban">
    <w:name w:val="Vanban"/>
    <w:basedOn w:val="Binhthng"/>
    <w:rsid w:val="00CD5622"/>
    <w:pPr>
      <w:spacing w:before="40" w:after="40"/>
      <w:ind w:firstLine="567"/>
      <w:jc w:val="both"/>
    </w:pPr>
    <w:rPr>
      <w:rFonts w:ascii=".VnArial" w:hAnsi=".VnArial"/>
      <w:sz w:val="26"/>
    </w:rPr>
  </w:style>
  <w:style w:type="character" w:customStyle="1" w:styleId="TiuphuChar">
    <w:name w:val="Tiêu đề phụ Char"/>
    <w:link w:val="Tiuphu"/>
    <w:rsid w:val="003B212B"/>
    <w:rPr>
      <w:sz w:val="28"/>
      <w:szCs w:val="24"/>
    </w:rPr>
  </w:style>
  <w:style w:type="character" w:styleId="Nhnmanh">
    <w:name w:val="Emphasis"/>
    <w:uiPriority w:val="20"/>
    <w:qFormat/>
    <w:rsid w:val="006D2080"/>
    <w:rPr>
      <w:i/>
      <w:iCs/>
    </w:rPr>
  </w:style>
  <w:style w:type="paragraph" w:styleId="oancuaDanhsach">
    <w:name w:val="List Paragraph"/>
    <w:aliases w:val="Gach -,Nội dung,chữ trong bảng,hình,Picture,ANNEX,List Paragraph2,Bulleted Paragraph,noi  dung,ADB Normal,List_Paragraph,Multilevel para_II,List Paragraph1,List Paragraph11,ADB paragraph numbering,1 Paraprah,List Paragraph111"/>
    <w:basedOn w:val="Binhthng"/>
    <w:link w:val="oancuaDanhsachChar"/>
    <w:uiPriority w:val="34"/>
    <w:qFormat/>
    <w:rsid w:val="000E54AB"/>
    <w:pPr>
      <w:ind w:left="720"/>
      <w:contextualSpacing/>
    </w:pPr>
    <w:rPr>
      <w:rFonts w:cs=".VnTime"/>
      <w:szCs w:val="28"/>
    </w:rPr>
  </w:style>
  <w:style w:type="character" w:customStyle="1" w:styleId="oancuaDanhsachChar">
    <w:name w:val="Đoạn của Danh sách Char"/>
    <w:aliases w:val="Gach - Char,Nội dung Char,chữ trong bảng Char,hình Char,Picture Char,ANNEX Char,List Paragraph2 Char,Bulleted Paragraph Char,noi  dung Char,ADB Normal Char,List_Paragraph Char,Multilevel para_II Char,List Paragraph1 Char"/>
    <w:link w:val="oancuaDanhsach"/>
    <w:uiPriority w:val="34"/>
    <w:qFormat/>
    <w:rsid w:val="000E54AB"/>
    <w:rPr>
      <w:rFonts w:cs=".VnTime"/>
      <w:sz w:val="28"/>
      <w:szCs w:val="28"/>
    </w:rPr>
  </w:style>
  <w:style w:type="paragraph" w:customStyle="1" w:styleId="05NidungVB">
    <w:name w:val="05 Nội dung VB"/>
    <w:basedOn w:val="Binhthng"/>
    <w:link w:val="05NidungVBChar"/>
    <w:rsid w:val="000E54AB"/>
    <w:pPr>
      <w:widowControl w:val="0"/>
      <w:spacing w:after="120" w:line="400" w:lineRule="atLeast"/>
      <w:ind w:firstLine="567"/>
      <w:jc w:val="both"/>
    </w:pPr>
    <w:rPr>
      <w:szCs w:val="28"/>
      <w:lang w:val="vi-VN" w:eastAsia="vi-VN"/>
    </w:rPr>
  </w:style>
  <w:style w:type="character" w:customStyle="1" w:styleId="05NidungVBChar">
    <w:name w:val="05 Nội dung VB Char"/>
    <w:link w:val="05NidungVB"/>
    <w:rsid w:val="000E54AB"/>
    <w:rPr>
      <w:sz w:val="28"/>
      <w:szCs w:val="28"/>
      <w:lang w:val="vi-VN" w:eastAsia="vi-VN"/>
    </w:rPr>
  </w:style>
  <w:style w:type="paragraph" w:customStyle="1" w:styleId="ga">
    <w:name w:val="ga"/>
    <w:basedOn w:val="Binhthng"/>
    <w:rsid w:val="000E54AB"/>
    <w:pPr>
      <w:spacing w:after="120" w:line="264" w:lineRule="auto"/>
      <w:ind w:left="1117" w:hanging="360"/>
      <w:jc w:val="both"/>
    </w:pPr>
    <w:rPr>
      <w:sz w:val="20"/>
      <w:szCs w:val="24"/>
      <w:lang w:val="vi-VN" w:eastAsia="vi-VN"/>
    </w:rPr>
  </w:style>
  <w:style w:type="paragraph" w:customStyle="1" w:styleId="Char">
    <w:name w:val="Char"/>
    <w:next w:val="Binhthng"/>
    <w:autoRedefine/>
    <w:semiHidden/>
    <w:rsid w:val="0083598F"/>
    <w:pPr>
      <w:spacing w:after="160" w:line="240" w:lineRule="exact"/>
      <w:jc w:val="both"/>
    </w:pPr>
    <w:rPr>
      <w:sz w:val="28"/>
      <w:szCs w:val="22"/>
    </w:rPr>
  </w:style>
  <w:style w:type="paragraph" w:styleId="Tiu">
    <w:name w:val="Title"/>
    <w:basedOn w:val="Binhthng"/>
    <w:link w:val="TiuChar"/>
    <w:qFormat/>
    <w:rsid w:val="0083598F"/>
    <w:pPr>
      <w:jc w:val="center"/>
    </w:pPr>
    <w:rPr>
      <w:rFonts w:ascii="VNsouthern" w:hAnsi="VNsouthern"/>
      <w:b/>
      <w:color w:val="000000"/>
      <w:sz w:val="38"/>
    </w:rPr>
  </w:style>
  <w:style w:type="character" w:customStyle="1" w:styleId="TiuChar">
    <w:name w:val="Tiêu đề Char"/>
    <w:basedOn w:val="Phngmcinhcuaoanvn"/>
    <w:link w:val="Tiu"/>
    <w:rsid w:val="0083598F"/>
    <w:rPr>
      <w:rFonts w:ascii="VNsouthern" w:hAnsi="VNsouthern"/>
      <w:b/>
      <w:color w:val="000000"/>
      <w:sz w:val="38"/>
    </w:rPr>
  </w:style>
  <w:style w:type="paragraph" w:customStyle="1" w:styleId="Doan2">
    <w:name w:val="Doan2"/>
    <w:basedOn w:val="Binhthng"/>
    <w:autoRedefine/>
    <w:semiHidden/>
    <w:rsid w:val="0083598F"/>
    <w:pPr>
      <w:jc w:val="center"/>
    </w:pPr>
    <w:rPr>
      <w:rFonts w:ascii=".VnBook-Antiqua" w:eastAsia="SimSun" w:hAnsi=".VnBook-Antiqua"/>
      <w:b/>
      <w:sz w:val="26"/>
    </w:rPr>
  </w:style>
  <w:style w:type="paragraph" w:customStyle="1" w:styleId="TableofFiguresBng">
    <w:name w:val="Table of Figures.B¶ng"/>
    <w:basedOn w:val="Binhthng"/>
    <w:next w:val="Binhthng"/>
    <w:rsid w:val="0083598F"/>
    <w:pPr>
      <w:spacing w:before="120" w:after="120"/>
      <w:ind w:left="522" w:hanging="522"/>
    </w:pPr>
    <w:rPr>
      <w:rFonts w:ascii=".VnTime" w:eastAsia="SimSun" w:hAnsi=".VnTime"/>
      <w:b/>
      <w:snapToGrid w:val="0"/>
      <w:sz w:val="26"/>
    </w:rPr>
  </w:style>
  <w:style w:type="paragraph" w:customStyle="1" w:styleId="Style2">
    <w:name w:val="Style2"/>
    <w:basedOn w:val="Binhthng"/>
    <w:rsid w:val="0083598F"/>
    <w:pPr>
      <w:tabs>
        <w:tab w:val="num" w:pos="360"/>
      </w:tabs>
      <w:spacing w:before="120" w:after="120"/>
      <w:ind w:left="357" w:hanging="357"/>
    </w:pPr>
    <w:rPr>
      <w:rFonts w:ascii=".VnTime" w:eastAsia="SimSun" w:hAnsi=".VnTime"/>
      <w:b/>
      <w:sz w:val="26"/>
    </w:rPr>
  </w:style>
  <w:style w:type="paragraph" w:customStyle="1" w:styleId="Style1">
    <w:name w:val="Style1"/>
    <w:basedOn w:val="u3"/>
    <w:autoRedefine/>
    <w:rsid w:val="0083598F"/>
    <w:pPr>
      <w:keepNext w:val="0"/>
      <w:tabs>
        <w:tab w:val="num" w:pos="360"/>
        <w:tab w:val="left" w:pos="993"/>
      </w:tabs>
      <w:spacing w:before="60" w:after="60"/>
      <w:ind w:left="360" w:hanging="720"/>
      <w:jc w:val="both"/>
      <w:outlineLvl w:val="9"/>
    </w:pPr>
    <w:rPr>
      <w:rFonts w:ascii=".VnSouthern" w:eastAsia="SimSun" w:hAnsi=".VnSouthern"/>
      <w:i/>
      <w:sz w:val="26"/>
    </w:rPr>
  </w:style>
  <w:style w:type="character" w:customStyle="1" w:styleId="ctcbody1">
    <w:name w:val="ctcbody1"/>
    <w:rsid w:val="0083598F"/>
    <w:rPr>
      <w:rFonts w:ascii="Arial" w:hAnsi="Arial" w:cs="Arial" w:hint="default"/>
      <w:color w:val="000000"/>
      <w:sz w:val="20"/>
      <w:szCs w:val="20"/>
    </w:rPr>
  </w:style>
  <w:style w:type="paragraph" w:customStyle="1" w:styleId="CharCharChar1Char">
    <w:name w:val="Char Char Char1 Char"/>
    <w:basedOn w:val="Binhthng"/>
    <w:rsid w:val="0083598F"/>
    <w:pPr>
      <w:spacing w:after="160" w:line="240" w:lineRule="exact"/>
    </w:pPr>
    <w:rPr>
      <w:rFonts w:ascii="Tahoma" w:eastAsia="PMingLiU" w:hAnsi="Tahoma"/>
      <w:sz w:val="20"/>
    </w:rPr>
  </w:style>
  <w:style w:type="character" w:styleId="Manh">
    <w:name w:val="Strong"/>
    <w:qFormat/>
    <w:rsid w:val="0083598F"/>
    <w:rPr>
      <w:b/>
      <w:bCs/>
    </w:rPr>
  </w:style>
  <w:style w:type="character" w:customStyle="1" w:styleId="u3Char">
    <w:name w:val="Đầu đề 3 Char"/>
    <w:link w:val="u3"/>
    <w:rsid w:val="0083598F"/>
    <w:rPr>
      <w:b/>
      <w:sz w:val="28"/>
    </w:rPr>
  </w:style>
  <w:style w:type="paragraph" w:styleId="Chuthich">
    <w:name w:val="caption"/>
    <w:basedOn w:val="Binhthng"/>
    <w:next w:val="Binhthng"/>
    <w:qFormat/>
    <w:rsid w:val="0083598F"/>
    <w:rPr>
      <w:b/>
      <w:bCs/>
      <w:sz w:val="20"/>
    </w:rPr>
  </w:style>
  <w:style w:type="paragraph" w:customStyle="1" w:styleId="K-13">
    <w:name w:val="K-13"/>
    <w:basedOn w:val="Binhthng"/>
    <w:rsid w:val="0083598F"/>
    <w:pPr>
      <w:suppressAutoHyphens/>
      <w:spacing w:before="58" w:after="58" w:line="288" w:lineRule="auto"/>
      <w:jc w:val="both"/>
    </w:pPr>
    <w:rPr>
      <w:kern w:val="1"/>
      <w:sz w:val="26"/>
      <w:szCs w:val="26"/>
      <w:lang w:eastAsia="zh-CN"/>
    </w:rPr>
  </w:style>
  <w:style w:type="paragraph" w:styleId="ThngthngWeb">
    <w:name w:val="Normal (Web)"/>
    <w:basedOn w:val="Binhthng"/>
    <w:uiPriority w:val="99"/>
    <w:unhideWhenUsed/>
    <w:rsid w:val="0083598F"/>
    <w:pPr>
      <w:spacing w:before="100" w:beforeAutospacing="1" w:after="100" w:afterAutospacing="1"/>
    </w:pPr>
    <w:rPr>
      <w:sz w:val="24"/>
      <w:szCs w:val="24"/>
    </w:rPr>
  </w:style>
  <w:style w:type="paragraph" w:styleId="Danhsach">
    <w:name w:val="List"/>
    <w:basedOn w:val="Binhthng"/>
    <w:rsid w:val="0083598F"/>
    <w:pPr>
      <w:ind w:left="360" w:hanging="360"/>
    </w:pPr>
    <w:rPr>
      <w:szCs w:val="28"/>
    </w:rPr>
  </w:style>
  <w:style w:type="character" w:customStyle="1" w:styleId="StylebulletedChar">
    <w:name w:val="Style bulleted Char"/>
    <w:link w:val="Stylebulleted"/>
    <w:locked/>
    <w:rsid w:val="0083598F"/>
    <w:rPr>
      <w:sz w:val="26"/>
      <w:szCs w:val="22"/>
    </w:rPr>
  </w:style>
  <w:style w:type="paragraph" w:customStyle="1" w:styleId="Stylebulleted">
    <w:name w:val="Style bulleted"/>
    <w:link w:val="StylebulletedChar"/>
    <w:qFormat/>
    <w:rsid w:val="0083598F"/>
    <w:pPr>
      <w:widowControl w:val="0"/>
      <w:numPr>
        <w:numId w:val="32"/>
      </w:numPr>
      <w:tabs>
        <w:tab w:val="right" w:pos="9072"/>
      </w:tabs>
      <w:spacing w:before="120" w:after="120" w:line="264" w:lineRule="auto"/>
      <w:jc w:val="both"/>
    </w:pPr>
    <w:rPr>
      <w:sz w:val="26"/>
      <w:szCs w:val="22"/>
    </w:rPr>
  </w:style>
  <w:style w:type="paragraph" w:customStyle="1" w:styleId="a">
    <w:name w:val="."/>
    <w:basedOn w:val="Binhthng"/>
    <w:rsid w:val="0083598F"/>
    <w:rPr>
      <w:rFonts w:ascii=".VnTime" w:hAnsi=".VnTime"/>
    </w:rPr>
  </w:style>
  <w:style w:type="character" w:customStyle="1" w:styleId="u1Char">
    <w:name w:val="Đầu đề 1 Char"/>
    <w:basedOn w:val="Phngmcinhcuaoanvn"/>
    <w:link w:val="u1"/>
    <w:rsid w:val="00B712D6"/>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15136">
      <w:bodyDiv w:val="1"/>
      <w:marLeft w:val="0"/>
      <w:marRight w:val="0"/>
      <w:marTop w:val="0"/>
      <w:marBottom w:val="0"/>
      <w:divBdr>
        <w:top w:val="none" w:sz="0" w:space="0" w:color="auto"/>
        <w:left w:val="none" w:sz="0" w:space="0" w:color="auto"/>
        <w:bottom w:val="none" w:sz="0" w:space="0" w:color="auto"/>
        <w:right w:val="none" w:sz="0" w:space="0" w:color="auto"/>
      </w:divBdr>
    </w:div>
    <w:div w:id="510410629">
      <w:bodyDiv w:val="1"/>
      <w:marLeft w:val="0"/>
      <w:marRight w:val="0"/>
      <w:marTop w:val="0"/>
      <w:marBottom w:val="0"/>
      <w:divBdr>
        <w:top w:val="none" w:sz="0" w:space="0" w:color="auto"/>
        <w:left w:val="none" w:sz="0" w:space="0" w:color="auto"/>
        <w:bottom w:val="none" w:sz="0" w:space="0" w:color="auto"/>
        <w:right w:val="none" w:sz="0" w:space="0" w:color="auto"/>
      </w:divBdr>
    </w:div>
    <w:div w:id="1001933345">
      <w:bodyDiv w:val="1"/>
      <w:marLeft w:val="0"/>
      <w:marRight w:val="0"/>
      <w:marTop w:val="0"/>
      <w:marBottom w:val="0"/>
      <w:divBdr>
        <w:top w:val="none" w:sz="0" w:space="0" w:color="auto"/>
        <w:left w:val="none" w:sz="0" w:space="0" w:color="auto"/>
        <w:bottom w:val="none" w:sz="0" w:space="0" w:color="auto"/>
        <w:right w:val="none" w:sz="0" w:space="0" w:color="auto"/>
      </w:divBdr>
    </w:div>
    <w:div w:id="1662345367">
      <w:bodyDiv w:val="1"/>
      <w:marLeft w:val="0"/>
      <w:marRight w:val="0"/>
      <w:marTop w:val="0"/>
      <w:marBottom w:val="0"/>
      <w:divBdr>
        <w:top w:val="none" w:sz="0" w:space="0" w:color="auto"/>
        <w:left w:val="none" w:sz="0" w:space="0" w:color="auto"/>
        <w:bottom w:val="none" w:sz="0" w:space="0" w:color="auto"/>
        <w:right w:val="none" w:sz="0" w:space="0" w:color="auto"/>
      </w:divBdr>
    </w:div>
    <w:div w:id="1702969209">
      <w:bodyDiv w:val="1"/>
      <w:marLeft w:val="0"/>
      <w:marRight w:val="0"/>
      <w:marTop w:val="0"/>
      <w:marBottom w:val="0"/>
      <w:divBdr>
        <w:top w:val="none" w:sz="0" w:space="0" w:color="auto"/>
        <w:left w:val="none" w:sz="0" w:space="0" w:color="auto"/>
        <w:bottom w:val="none" w:sz="0" w:space="0" w:color="auto"/>
        <w:right w:val="none" w:sz="0" w:space="0" w:color="auto"/>
      </w:divBdr>
    </w:div>
    <w:div w:id="2099254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BF088-F5B8-4B73-88A9-B148821A2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3875</TotalTime>
  <Pages>4</Pages>
  <Words>1194</Words>
  <Characters>6806</Characters>
  <Application>Microsoft Office Word</Application>
  <DocSecurity>0</DocSecurity>
  <Lines>56</Lines>
  <Paragraphs>15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lpstr>---------------------                                         -------------------------------------</vt:lpstr>
    </vt:vector>
  </TitlesOfParts>
  <Company>Microsoft</Company>
  <LinksUpToDate>false</LinksUpToDate>
  <CharactersWithSpaces>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QUY HOACH</dc:creator>
  <cp:keywords/>
  <cp:lastModifiedBy>đức hà</cp:lastModifiedBy>
  <cp:revision>5</cp:revision>
  <cp:lastPrinted>2023-10-23T04:36:00Z</cp:lastPrinted>
  <dcterms:created xsi:type="dcterms:W3CDTF">2023-10-20T10:24:00Z</dcterms:created>
  <dcterms:modified xsi:type="dcterms:W3CDTF">2023-10-23T04:37:00Z</dcterms:modified>
</cp:coreProperties>
</file>